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2F" w:rsidRPr="00CB485F" w:rsidRDefault="00CB485F" w:rsidP="00CB485F">
      <w:pPr>
        <w:tabs>
          <w:tab w:val="left" w:pos="851"/>
        </w:tabs>
        <w:spacing w:after="0" w:line="240" w:lineRule="auto"/>
        <w:rPr>
          <w:rFonts w:ascii="Times New Roman" w:hAnsi="Times New Roman"/>
          <w:sz w:val="24"/>
          <w:szCs w:val="24"/>
        </w:rPr>
      </w:pPr>
      <w:r>
        <w:rPr>
          <w:rFonts w:ascii="Times New Roman" w:hAnsi="Times New Roman" w:cs="Times New Roman"/>
          <w:color w:val="000000" w:themeColor="text1"/>
          <w:sz w:val="24"/>
          <w:szCs w:val="24"/>
        </w:rPr>
        <w:t xml:space="preserve">                                                                                                                   </w:t>
      </w:r>
      <w:r w:rsidR="002C1E4C">
        <w:rPr>
          <w:rFonts w:ascii="Times New Roman" w:hAnsi="Times New Roman" w:cs="Times New Roman"/>
          <w:color w:val="000000" w:themeColor="text1"/>
          <w:sz w:val="24"/>
          <w:szCs w:val="24"/>
        </w:rPr>
        <w:t xml:space="preserve">              </w:t>
      </w:r>
      <w:r w:rsidR="00AF4EB6">
        <w:rPr>
          <w:rFonts w:ascii="Times New Roman" w:hAnsi="Times New Roman" w:cs="Times New Roman"/>
          <w:color w:val="000000" w:themeColor="text1"/>
          <w:sz w:val="24"/>
          <w:szCs w:val="24"/>
        </w:rPr>
        <w:t xml:space="preserve"> </w:t>
      </w:r>
      <w:r>
        <w:rPr>
          <w:rFonts w:ascii="Times New Roman" w:hAnsi="Times New Roman"/>
          <w:sz w:val="24"/>
          <w:szCs w:val="24"/>
        </w:rPr>
        <w:t>УТВЕРЖДЕН</w:t>
      </w:r>
      <w:r w:rsidR="00BF232F" w:rsidRPr="004A2045">
        <w:rPr>
          <w:rFonts w:ascii="Times New Roman" w:hAnsi="Times New Roman" w:cs="Times New Roman"/>
          <w:color w:val="000000" w:themeColor="text1"/>
          <w:sz w:val="24"/>
          <w:szCs w:val="24"/>
        </w:rPr>
        <w:t> </w:t>
      </w:r>
    </w:p>
    <w:p w:rsidR="00BF232F" w:rsidRPr="004A2045" w:rsidRDefault="00CB485F" w:rsidP="00BF232F">
      <w:pPr>
        <w:spacing w:after="0" w:line="240" w:lineRule="auto"/>
        <w:jc w:val="right"/>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Постановлением</w:t>
      </w:r>
      <w:r w:rsidR="00BF232F" w:rsidRPr="004A2045">
        <w:rPr>
          <w:rFonts w:ascii="Times New Roman" w:hAnsi="Times New Roman" w:cs="Times New Roman"/>
          <w:color w:val="000000" w:themeColor="text1"/>
          <w:sz w:val="24"/>
          <w:szCs w:val="24"/>
        </w:rPr>
        <w:t xml:space="preserve">  администрации </w:t>
      </w:r>
    </w:p>
    <w:p w:rsidR="00BF232F" w:rsidRPr="004A2045" w:rsidRDefault="00BF232F" w:rsidP="00BF232F">
      <w:pPr>
        <w:spacing w:after="0" w:line="240" w:lineRule="auto"/>
        <w:jc w:val="right"/>
        <w:textAlignment w:val="baseline"/>
        <w:rPr>
          <w:rFonts w:ascii="Times New Roman" w:hAnsi="Times New Roman" w:cs="Times New Roman"/>
          <w:color w:val="000000" w:themeColor="text1"/>
          <w:sz w:val="24"/>
          <w:szCs w:val="24"/>
        </w:rPr>
      </w:pPr>
      <w:r w:rsidRPr="004A2045">
        <w:rPr>
          <w:rFonts w:ascii="Times New Roman" w:hAnsi="Times New Roman" w:cs="Times New Roman"/>
          <w:color w:val="000000" w:themeColor="text1"/>
          <w:sz w:val="24"/>
          <w:szCs w:val="24"/>
        </w:rPr>
        <w:t>муниципального образования </w:t>
      </w:r>
    </w:p>
    <w:p w:rsidR="00BF232F" w:rsidRPr="004A2045" w:rsidRDefault="00BF232F" w:rsidP="00BF232F">
      <w:pPr>
        <w:spacing w:after="0" w:line="240" w:lineRule="auto"/>
        <w:jc w:val="right"/>
        <w:textAlignment w:val="baseline"/>
        <w:rPr>
          <w:rFonts w:ascii="Times New Roman" w:hAnsi="Times New Roman" w:cs="Times New Roman"/>
          <w:color w:val="000000" w:themeColor="text1"/>
          <w:sz w:val="24"/>
          <w:szCs w:val="24"/>
        </w:rPr>
      </w:pPr>
      <w:r w:rsidRPr="004A2045">
        <w:rPr>
          <w:rFonts w:ascii="Times New Roman" w:hAnsi="Times New Roman" w:cs="Times New Roman"/>
          <w:color w:val="000000" w:themeColor="text1"/>
          <w:sz w:val="24"/>
          <w:szCs w:val="24"/>
        </w:rPr>
        <w:t>Андреевское сельское поселение </w:t>
      </w:r>
    </w:p>
    <w:p w:rsidR="00BF232F" w:rsidRPr="004A2045" w:rsidRDefault="00C13D3C" w:rsidP="00BF232F">
      <w:pPr>
        <w:spacing w:after="0" w:line="240" w:lineRule="auto"/>
        <w:jc w:val="right"/>
        <w:textAlignment w:val="baseline"/>
        <w:rPr>
          <w:rFonts w:ascii="Times New Roman" w:hAnsi="Times New Roman" w:cs="Times New Roman"/>
          <w:color w:val="444444"/>
          <w:sz w:val="24"/>
          <w:szCs w:val="24"/>
        </w:rPr>
      </w:pPr>
      <w:r>
        <w:rPr>
          <w:rFonts w:ascii="Times New Roman" w:hAnsi="Times New Roman" w:cs="Times New Roman"/>
          <w:color w:val="000000" w:themeColor="text1"/>
          <w:sz w:val="24"/>
          <w:szCs w:val="24"/>
        </w:rPr>
        <w:t>от 12.04</w:t>
      </w:r>
      <w:r w:rsidR="001F21FA">
        <w:rPr>
          <w:rFonts w:ascii="Times New Roman" w:hAnsi="Times New Roman" w:cs="Times New Roman"/>
          <w:color w:val="000000" w:themeColor="text1"/>
          <w:sz w:val="24"/>
          <w:szCs w:val="24"/>
        </w:rPr>
        <w:t>.2021 г.</w:t>
      </w:r>
      <w:r w:rsidR="00BF232F" w:rsidRPr="004A2045">
        <w:rPr>
          <w:rFonts w:ascii="Times New Roman" w:hAnsi="Times New Roman" w:cs="Times New Roman"/>
          <w:color w:val="000000" w:themeColor="text1"/>
          <w:sz w:val="24"/>
          <w:szCs w:val="24"/>
        </w:rPr>
        <w:t xml:space="preserve"> № </w:t>
      </w:r>
      <w:r w:rsidR="001F21FA">
        <w:rPr>
          <w:rFonts w:ascii="Times New Roman" w:hAnsi="Times New Roman" w:cs="Times New Roman"/>
          <w:color w:val="000000" w:themeColor="text1"/>
          <w:sz w:val="24"/>
          <w:szCs w:val="24"/>
        </w:rPr>
        <w:t>55</w:t>
      </w:r>
    </w:p>
    <w:p w:rsidR="00BF232F" w:rsidRPr="004A2045" w:rsidRDefault="00BF232F" w:rsidP="00BF232F">
      <w:pPr>
        <w:jc w:val="right"/>
        <w:textAlignment w:val="baseline"/>
        <w:rPr>
          <w:rFonts w:ascii="Segoe UI" w:hAnsi="Segoe UI" w:cs="Segoe UI"/>
          <w:sz w:val="24"/>
          <w:szCs w:val="24"/>
        </w:rPr>
      </w:pPr>
      <w:r w:rsidRPr="004A2045">
        <w:rPr>
          <w:sz w:val="24"/>
          <w:szCs w:val="24"/>
        </w:rPr>
        <w:t> </w:t>
      </w:r>
    </w:p>
    <w:p w:rsidR="001F21FA" w:rsidRDefault="004A2045" w:rsidP="00AF4EB6">
      <w:pPr>
        <w:pStyle w:val="paragraph"/>
        <w:spacing w:before="0" w:beforeAutospacing="0" w:after="0" w:afterAutospacing="0"/>
        <w:jc w:val="center"/>
        <w:textAlignment w:val="baseline"/>
        <w:rPr>
          <w:rStyle w:val="a4"/>
          <w:color w:val="000000" w:themeColor="text1"/>
        </w:rPr>
      </w:pPr>
      <w:r>
        <w:rPr>
          <w:rStyle w:val="a4"/>
          <w:color w:val="000000" w:themeColor="text1"/>
        </w:rPr>
        <w:t>Административный регламент</w:t>
      </w:r>
      <w:r w:rsidR="00BF232F" w:rsidRPr="00BF232F">
        <w:rPr>
          <w:rStyle w:val="a4"/>
          <w:color w:val="000000" w:themeColor="text1"/>
        </w:rPr>
        <w:t xml:space="preserve"> </w:t>
      </w:r>
    </w:p>
    <w:p w:rsidR="00BF232F" w:rsidRDefault="00BF232F" w:rsidP="00AF4EB6">
      <w:pPr>
        <w:pStyle w:val="paragraph"/>
        <w:spacing w:before="0" w:beforeAutospacing="0" w:after="0" w:afterAutospacing="0"/>
        <w:jc w:val="center"/>
        <w:textAlignment w:val="baseline"/>
        <w:rPr>
          <w:b/>
          <w:color w:val="000000" w:themeColor="text1"/>
        </w:rPr>
      </w:pPr>
      <w:r w:rsidRPr="00BF232F">
        <w:rPr>
          <w:rStyle w:val="a4"/>
          <w:color w:val="000000" w:themeColor="text1"/>
        </w:rPr>
        <w:t xml:space="preserve">по предоставлению муниципальной услуги </w:t>
      </w:r>
      <w:r w:rsidRPr="00BF232F">
        <w:rPr>
          <w:rStyle w:val="a4"/>
          <w:b w:val="0"/>
          <w:color w:val="000000" w:themeColor="text1"/>
        </w:rPr>
        <w:t>«</w:t>
      </w:r>
      <w:r w:rsidRPr="00BF232F">
        <w:rPr>
          <w:b/>
          <w:color w:val="000000" w:themeColor="text1"/>
        </w:rPr>
        <w:t>Совершение нотариальных действий</w:t>
      </w:r>
      <w:r w:rsidR="00AF4EB6">
        <w:rPr>
          <w:b/>
          <w:color w:val="000000" w:themeColor="text1"/>
        </w:rPr>
        <w:t xml:space="preserve"> </w:t>
      </w:r>
      <w:r w:rsidR="00AF4EB6" w:rsidRPr="00AF4EB6">
        <w:rPr>
          <w:b/>
          <w:color w:val="000000" w:themeColor="text1"/>
        </w:rPr>
        <w:t>должностными лицами местного самоуправления муниципального образования Андреевское сельское поселение»</w:t>
      </w:r>
    </w:p>
    <w:p w:rsidR="00AF4EB6" w:rsidRPr="00AF4EB6" w:rsidRDefault="00AF4EB6" w:rsidP="00AF4EB6">
      <w:pPr>
        <w:pStyle w:val="paragraph"/>
        <w:spacing w:before="0" w:beforeAutospacing="0" w:after="0" w:afterAutospacing="0"/>
        <w:jc w:val="center"/>
        <w:textAlignment w:val="baseline"/>
        <w:rPr>
          <w:b/>
          <w:color w:val="000000" w:themeColor="text1"/>
        </w:rPr>
      </w:pPr>
    </w:p>
    <w:p w:rsidR="00BF232F" w:rsidRDefault="00696FEB" w:rsidP="00E901DB">
      <w:pPr>
        <w:pStyle w:val="a3"/>
        <w:spacing w:before="0" w:beforeAutospacing="0" w:after="0" w:afterAutospacing="0"/>
        <w:jc w:val="both"/>
        <w:rPr>
          <w:b/>
          <w:color w:val="000000" w:themeColor="text1"/>
        </w:rPr>
      </w:pPr>
      <w:r>
        <w:rPr>
          <w:b/>
          <w:color w:val="000000" w:themeColor="text1"/>
        </w:rPr>
        <w:t>1.</w:t>
      </w:r>
      <w:r w:rsidR="00BF232F" w:rsidRPr="00E901DB">
        <w:rPr>
          <w:b/>
          <w:color w:val="000000" w:themeColor="text1"/>
        </w:rPr>
        <w:t>Общие положения</w:t>
      </w:r>
    </w:p>
    <w:p w:rsidR="00E901DB" w:rsidRDefault="00E901DB" w:rsidP="00E901DB">
      <w:pPr>
        <w:pStyle w:val="a3"/>
        <w:spacing w:before="0" w:beforeAutospacing="0" w:after="0" w:afterAutospacing="0"/>
        <w:jc w:val="both"/>
        <w:rPr>
          <w:color w:val="000000" w:themeColor="text1"/>
        </w:rPr>
      </w:pPr>
      <w:proofErr w:type="gramStart"/>
      <w:r w:rsidRPr="00E901DB">
        <w:rPr>
          <w:color w:val="000000" w:themeColor="text1"/>
        </w:rPr>
        <w:t xml:space="preserve">Настоящий административный регламент разработан в </w:t>
      </w:r>
      <w:r>
        <w:rPr>
          <w:color w:val="000000" w:themeColor="text1"/>
        </w:rPr>
        <w:t>соответствии с требованиями Федерального закона от 06.10.2003 № 131-ФЗ «Об общих принципах организации местного самоуправления в Российской Федерации</w:t>
      </w:r>
      <w:r w:rsidRPr="00A86F72">
        <w:rPr>
          <w:color w:val="000000" w:themeColor="text1"/>
        </w:rPr>
        <w:t xml:space="preserve">», </w:t>
      </w:r>
      <w:r w:rsidR="00A86F72" w:rsidRPr="00A86F72">
        <w:rPr>
          <w:color w:val="000000" w:themeColor="text1"/>
        </w:rPr>
        <w:t>Федеральным законом от 27.07.2010 № 210-ФЗ «Об организации предоставления государственных и муниципальных услуг»</w:t>
      </w:r>
      <w:r w:rsidR="00A86F72" w:rsidRPr="00A86F72">
        <w:t>,</w:t>
      </w:r>
      <w:r w:rsidR="00A86F72">
        <w:rPr>
          <w:sz w:val="28"/>
          <w:szCs w:val="28"/>
        </w:rPr>
        <w:t xml:space="preserve"> </w:t>
      </w:r>
      <w:r w:rsidRPr="00E901DB">
        <w:rPr>
          <w:color w:val="000000" w:themeColor="text1"/>
        </w:rPr>
        <w:t>Приказом Минюста России от 07.02.2020 N 16 «Об утверждении Инструкции о порядке совершения нотариальных действий должностными лицами местного самоуправления» (Зарегистрировано в Минюсте России 12.02.2020 N 57475</w:t>
      </w:r>
      <w:proofErr w:type="gramEnd"/>
      <w:r w:rsidRPr="00E901DB">
        <w:rPr>
          <w:color w:val="000000" w:themeColor="text1"/>
        </w:rPr>
        <w:t>)</w:t>
      </w:r>
      <w:r>
        <w:rPr>
          <w:color w:val="000000" w:themeColor="text1"/>
        </w:rPr>
        <w:t>, Уставом муниципального образования Андреевское сельское поселение.</w:t>
      </w:r>
    </w:p>
    <w:p w:rsidR="00696FEB" w:rsidRDefault="00696FEB" w:rsidP="00696FEB">
      <w:pPr>
        <w:pStyle w:val="a6"/>
        <w:autoSpaceDE w:val="0"/>
        <w:autoSpaceDN w:val="0"/>
        <w:adjustRightInd w:val="0"/>
        <w:spacing w:after="0" w:line="240" w:lineRule="auto"/>
        <w:ind w:left="555"/>
        <w:contextualSpacing/>
        <w:jc w:val="center"/>
        <w:rPr>
          <w:rFonts w:ascii="Times New Roman" w:eastAsia="Times New Roman" w:hAnsi="Times New Roman" w:cs="Times New Roman"/>
          <w:color w:val="000000" w:themeColor="text1"/>
          <w:sz w:val="24"/>
          <w:szCs w:val="24"/>
          <w:lang w:eastAsia="ru-RU"/>
        </w:rPr>
      </w:pPr>
    </w:p>
    <w:p w:rsidR="00696FEB" w:rsidRPr="00696FEB" w:rsidRDefault="00696FEB" w:rsidP="00696FE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2.</w:t>
      </w:r>
      <w:r w:rsidRPr="00696FEB">
        <w:rPr>
          <w:rFonts w:ascii="Times New Roman" w:hAnsi="Times New Roman" w:cs="Times New Roman"/>
          <w:b/>
          <w:bCs/>
          <w:sz w:val="24"/>
          <w:szCs w:val="24"/>
        </w:rPr>
        <w:t>Стандарт предоставления муниципальной услуги</w:t>
      </w:r>
    </w:p>
    <w:p w:rsidR="00696FEB" w:rsidRPr="00E901DB" w:rsidRDefault="00696FEB" w:rsidP="00E901DB">
      <w:pPr>
        <w:pStyle w:val="a3"/>
        <w:spacing w:before="0" w:beforeAutospacing="0" w:after="0" w:afterAutospacing="0"/>
        <w:jc w:val="both"/>
        <w:rPr>
          <w:color w:val="000000" w:themeColor="text1"/>
        </w:rPr>
      </w:pPr>
    </w:p>
    <w:p w:rsidR="00BF232F" w:rsidRPr="00E901DB" w:rsidRDefault="00696FEB" w:rsidP="00BF232F">
      <w:pPr>
        <w:pStyle w:val="a3"/>
        <w:spacing w:before="0" w:beforeAutospacing="0" w:after="0" w:afterAutospacing="0"/>
        <w:jc w:val="both"/>
        <w:rPr>
          <w:b/>
          <w:color w:val="000000" w:themeColor="text1"/>
        </w:rPr>
      </w:pPr>
      <w:r>
        <w:rPr>
          <w:b/>
          <w:color w:val="000000" w:themeColor="text1"/>
        </w:rPr>
        <w:t>2</w:t>
      </w:r>
      <w:r w:rsidR="00BF232F" w:rsidRPr="00E901DB">
        <w:rPr>
          <w:b/>
          <w:color w:val="000000" w:themeColor="text1"/>
        </w:rPr>
        <w:t>.1. Наименование муниципальной услуги</w:t>
      </w:r>
    </w:p>
    <w:p w:rsidR="00BF232F" w:rsidRDefault="00BF232F" w:rsidP="00AF4EB6">
      <w:pPr>
        <w:pStyle w:val="paragraph"/>
        <w:spacing w:before="0" w:beforeAutospacing="0" w:after="0" w:afterAutospacing="0"/>
        <w:jc w:val="both"/>
        <w:textAlignment w:val="baseline"/>
        <w:rPr>
          <w:color w:val="000000" w:themeColor="text1"/>
        </w:rPr>
      </w:pPr>
      <w:r w:rsidRPr="00BF232F">
        <w:rPr>
          <w:color w:val="000000" w:themeColor="text1"/>
        </w:rPr>
        <w:t xml:space="preserve">Административный регламент по предоставлению </w:t>
      </w:r>
      <w:r w:rsidR="00543903">
        <w:rPr>
          <w:color w:val="000000" w:themeColor="text1"/>
        </w:rPr>
        <w:t xml:space="preserve">муниципальной услуги </w:t>
      </w:r>
      <w:r w:rsidR="00543903" w:rsidRPr="00525BE2">
        <w:rPr>
          <w:color w:val="000000" w:themeColor="text1"/>
        </w:rPr>
        <w:t>«Совершение нотариальных действий</w:t>
      </w:r>
      <w:r w:rsidR="00AF4EB6" w:rsidRPr="00525BE2">
        <w:rPr>
          <w:color w:val="000000" w:themeColor="text1"/>
        </w:rPr>
        <w:t xml:space="preserve"> должностными лицами местного самоуправления муниципального образования  Андреевское сельское поселение»</w:t>
      </w:r>
      <w:r w:rsidR="00543903">
        <w:rPr>
          <w:color w:val="000000" w:themeColor="text1"/>
        </w:rPr>
        <w:t xml:space="preserve"> (далее - </w:t>
      </w:r>
      <w:r w:rsidRPr="00BF232F">
        <w:rPr>
          <w:color w:val="000000" w:themeColor="text1"/>
        </w:rPr>
        <w:t xml:space="preserve">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w:t>
      </w:r>
      <w:r w:rsidR="00AF4EB6">
        <w:rPr>
          <w:color w:val="000000" w:themeColor="text1"/>
        </w:rPr>
        <w:t xml:space="preserve">в администрации муниципального образования Андреевское сельское поселение </w:t>
      </w:r>
      <w:r w:rsidRPr="00BF232F">
        <w:rPr>
          <w:color w:val="000000" w:themeColor="text1"/>
        </w:rPr>
        <w:t>(далее – муниципальная услуга).</w:t>
      </w:r>
    </w:p>
    <w:p w:rsidR="00696FEB" w:rsidRPr="00696FEB" w:rsidRDefault="00696FEB" w:rsidP="00560176">
      <w:pPr>
        <w:spacing w:after="0" w:line="240" w:lineRule="auto"/>
        <w:jc w:val="both"/>
        <w:rPr>
          <w:rFonts w:ascii="Times New Roman" w:eastAsia="Times New Roman" w:hAnsi="Times New Roman" w:cs="Times New Roman"/>
          <w:sz w:val="24"/>
          <w:szCs w:val="24"/>
          <w:lang w:eastAsia="ru-RU"/>
        </w:rPr>
      </w:pPr>
      <w:r w:rsidRPr="00D90822">
        <w:rPr>
          <w:rFonts w:ascii="Times New Roman" w:hAnsi="Times New Roman" w:cs="Times New Roman"/>
          <w:color w:val="000000" w:themeColor="text1"/>
          <w:sz w:val="24"/>
          <w:szCs w:val="24"/>
        </w:rPr>
        <w:t>Получателями муниципальной услуги являются лица</w:t>
      </w:r>
      <w:r w:rsidRPr="00D90822">
        <w:rPr>
          <w:rFonts w:ascii="Times New Roman" w:eastAsia="Times New Roman" w:hAnsi="Times New Roman" w:cs="Times New Roman"/>
          <w:sz w:val="24"/>
          <w:szCs w:val="24"/>
          <w:lang w:eastAsia="ru-RU"/>
        </w:rPr>
        <w:t>, зарегистрированные по месту жительства или месту пребывания в сельском поселении</w:t>
      </w:r>
      <w:r w:rsidRPr="00D90822">
        <w:rPr>
          <w:rFonts w:ascii="Times New Roman" w:hAnsi="Times New Roman" w:cs="Times New Roman"/>
          <w:color w:val="000000" w:themeColor="text1"/>
          <w:sz w:val="24"/>
          <w:szCs w:val="24"/>
        </w:rPr>
        <w:t>, обратившиеся в администрацию за совершением нотариального</w:t>
      </w:r>
      <w:r w:rsidR="00985629">
        <w:rPr>
          <w:rFonts w:ascii="Times New Roman" w:hAnsi="Times New Roman" w:cs="Times New Roman"/>
          <w:color w:val="000000" w:themeColor="text1"/>
          <w:sz w:val="24"/>
          <w:szCs w:val="24"/>
        </w:rPr>
        <w:t xml:space="preserve"> действия, указанного в пункте 2.3</w:t>
      </w:r>
      <w:r w:rsidRPr="00D90822">
        <w:rPr>
          <w:rFonts w:ascii="Times New Roman" w:hAnsi="Times New Roman" w:cs="Times New Roman"/>
          <w:color w:val="000000" w:themeColor="text1"/>
          <w:sz w:val="24"/>
          <w:szCs w:val="24"/>
        </w:rPr>
        <w:t xml:space="preserve"> настоящего административного регламента (далее – заявители).</w:t>
      </w:r>
    </w:p>
    <w:p w:rsidR="00BF232F" w:rsidRPr="00E901DB" w:rsidRDefault="00696FEB" w:rsidP="00BF232F">
      <w:pPr>
        <w:pStyle w:val="a3"/>
        <w:spacing w:before="0" w:beforeAutospacing="0" w:after="0" w:afterAutospacing="0"/>
        <w:jc w:val="both"/>
        <w:rPr>
          <w:b/>
          <w:color w:val="000000" w:themeColor="text1"/>
        </w:rPr>
      </w:pPr>
      <w:r>
        <w:rPr>
          <w:b/>
          <w:color w:val="000000" w:themeColor="text1"/>
        </w:rPr>
        <w:t>2</w:t>
      </w:r>
      <w:r w:rsidR="00560176">
        <w:rPr>
          <w:b/>
          <w:color w:val="000000" w:themeColor="text1"/>
        </w:rPr>
        <w:t>.2</w:t>
      </w:r>
      <w:r w:rsidR="00BF232F" w:rsidRPr="00E901DB">
        <w:rPr>
          <w:b/>
          <w:color w:val="000000" w:themeColor="text1"/>
        </w:rPr>
        <w:t>. Наименование органа, предоставляющего муниципальную услугу</w:t>
      </w:r>
    </w:p>
    <w:p w:rsidR="00BF232F" w:rsidRDefault="00BF232F" w:rsidP="005B7ABB">
      <w:pPr>
        <w:spacing w:after="0" w:line="240" w:lineRule="auto"/>
        <w:jc w:val="both"/>
        <w:rPr>
          <w:rFonts w:ascii="Times New Roman" w:hAnsi="Times New Roman" w:cs="Times New Roman"/>
          <w:color w:val="000000" w:themeColor="text1"/>
          <w:sz w:val="24"/>
          <w:szCs w:val="24"/>
        </w:rPr>
      </w:pPr>
      <w:r w:rsidRPr="005B7ABB">
        <w:rPr>
          <w:rFonts w:ascii="Times New Roman" w:hAnsi="Times New Roman" w:cs="Times New Roman"/>
          <w:color w:val="000000" w:themeColor="text1"/>
          <w:sz w:val="24"/>
          <w:szCs w:val="24"/>
        </w:rPr>
        <w:t>Муниципальная услуга предоставл</w:t>
      </w:r>
      <w:r w:rsidR="00AF4EB6" w:rsidRPr="005B7ABB">
        <w:rPr>
          <w:rFonts w:ascii="Times New Roman" w:hAnsi="Times New Roman" w:cs="Times New Roman"/>
          <w:color w:val="000000" w:themeColor="text1"/>
          <w:sz w:val="24"/>
          <w:szCs w:val="24"/>
        </w:rPr>
        <w:t>яется а</w:t>
      </w:r>
      <w:r w:rsidR="00543903" w:rsidRPr="005B7ABB">
        <w:rPr>
          <w:rFonts w:ascii="Times New Roman" w:hAnsi="Times New Roman" w:cs="Times New Roman"/>
          <w:color w:val="000000" w:themeColor="text1"/>
          <w:sz w:val="24"/>
          <w:szCs w:val="24"/>
        </w:rPr>
        <w:t>дминистрацией муниципального образования Андреевское  сельское поселение</w:t>
      </w:r>
      <w:r w:rsidRPr="005B7ABB">
        <w:rPr>
          <w:rFonts w:ascii="Times New Roman" w:hAnsi="Times New Roman" w:cs="Times New Roman"/>
          <w:color w:val="000000" w:themeColor="text1"/>
          <w:sz w:val="24"/>
          <w:szCs w:val="24"/>
        </w:rPr>
        <w:t xml:space="preserve"> (далее – админ</w:t>
      </w:r>
      <w:r w:rsidR="005B7ABB" w:rsidRPr="005B7ABB">
        <w:rPr>
          <w:rFonts w:ascii="Times New Roman" w:hAnsi="Times New Roman" w:cs="Times New Roman"/>
          <w:color w:val="000000" w:themeColor="text1"/>
          <w:sz w:val="24"/>
          <w:szCs w:val="24"/>
        </w:rPr>
        <w:t xml:space="preserve">истрация)  </w:t>
      </w:r>
      <w:r w:rsidR="005B7ABB" w:rsidRPr="005B7ABB">
        <w:rPr>
          <w:rFonts w:ascii="Times New Roman" w:eastAsia="Times New Roman" w:hAnsi="Times New Roman" w:cs="Times New Roman"/>
          <w:sz w:val="24"/>
          <w:szCs w:val="24"/>
          <w:lang w:eastAsia="ru-RU"/>
        </w:rPr>
        <w:t>на территории муниципального образования Андреевское сельское поселение, в котором нет нотариуса. Нотариальные действия осуществляются Г</w:t>
      </w:r>
      <w:r w:rsidR="005B7ABB">
        <w:rPr>
          <w:rFonts w:ascii="Times New Roman" w:eastAsia="Times New Roman" w:hAnsi="Times New Roman" w:cs="Times New Roman"/>
          <w:sz w:val="24"/>
          <w:szCs w:val="24"/>
          <w:lang w:eastAsia="ru-RU"/>
        </w:rPr>
        <w:t>лавой</w:t>
      </w:r>
      <w:r w:rsidR="005B7ABB" w:rsidRPr="005B7ABB">
        <w:rPr>
          <w:rFonts w:ascii="Times New Roman" w:eastAsia="Times New Roman" w:hAnsi="Times New Roman" w:cs="Times New Roman"/>
          <w:sz w:val="24"/>
          <w:szCs w:val="24"/>
          <w:lang w:eastAsia="ru-RU"/>
        </w:rPr>
        <w:t xml:space="preserve"> местной администрации </w:t>
      </w:r>
      <w:r w:rsidR="005B7ABB">
        <w:rPr>
          <w:rFonts w:ascii="Times New Roman" w:eastAsia="Times New Roman" w:hAnsi="Times New Roman" w:cs="Times New Roman"/>
          <w:sz w:val="24"/>
          <w:szCs w:val="24"/>
          <w:lang w:eastAsia="ru-RU"/>
        </w:rPr>
        <w:t>поселения и (или) уполномоченным должностным</w:t>
      </w:r>
      <w:r w:rsidR="005B7ABB" w:rsidRPr="005B7ABB">
        <w:rPr>
          <w:rFonts w:ascii="Times New Roman" w:eastAsia="Times New Roman" w:hAnsi="Times New Roman" w:cs="Times New Roman"/>
          <w:sz w:val="24"/>
          <w:szCs w:val="24"/>
          <w:lang w:eastAsia="ru-RU"/>
        </w:rPr>
        <w:t xml:space="preserve"> лицо</w:t>
      </w:r>
      <w:r w:rsidR="005B7ABB">
        <w:rPr>
          <w:rFonts w:ascii="Times New Roman" w:eastAsia="Times New Roman" w:hAnsi="Times New Roman" w:cs="Times New Roman"/>
          <w:sz w:val="24"/>
          <w:szCs w:val="24"/>
          <w:lang w:eastAsia="ru-RU"/>
        </w:rPr>
        <w:t>м</w:t>
      </w:r>
      <w:r w:rsidR="005B7ABB" w:rsidRPr="005B7ABB">
        <w:rPr>
          <w:rFonts w:ascii="Times New Roman" w:eastAsia="Times New Roman" w:hAnsi="Times New Roman" w:cs="Times New Roman"/>
          <w:sz w:val="24"/>
          <w:szCs w:val="24"/>
          <w:lang w:eastAsia="ru-RU"/>
        </w:rPr>
        <w:t xml:space="preserve"> местной администрации поселения </w:t>
      </w:r>
      <w:r w:rsidR="00AF4EB6" w:rsidRPr="005B7ABB">
        <w:rPr>
          <w:rFonts w:ascii="Times New Roman" w:hAnsi="Times New Roman" w:cs="Times New Roman"/>
          <w:color w:val="000000" w:themeColor="text1"/>
          <w:sz w:val="24"/>
          <w:szCs w:val="24"/>
        </w:rPr>
        <w:t xml:space="preserve">(далее –  </w:t>
      </w:r>
      <w:r w:rsidR="006D7D12" w:rsidRPr="005B7ABB">
        <w:rPr>
          <w:rFonts w:ascii="Times New Roman" w:hAnsi="Times New Roman" w:cs="Times New Roman"/>
          <w:color w:val="000000" w:themeColor="text1"/>
          <w:sz w:val="24"/>
          <w:szCs w:val="24"/>
        </w:rPr>
        <w:t xml:space="preserve">специальное </w:t>
      </w:r>
      <w:r w:rsidR="00AF4EB6" w:rsidRPr="005B7ABB">
        <w:rPr>
          <w:rFonts w:ascii="Times New Roman" w:hAnsi="Times New Roman" w:cs="Times New Roman"/>
          <w:color w:val="000000" w:themeColor="text1"/>
          <w:sz w:val="24"/>
          <w:szCs w:val="24"/>
        </w:rPr>
        <w:t>должностное лицо</w:t>
      </w:r>
      <w:r w:rsidRPr="005B7ABB">
        <w:rPr>
          <w:rFonts w:ascii="Times New Roman" w:hAnsi="Times New Roman" w:cs="Times New Roman"/>
          <w:color w:val="000000" w:themeColor="text1"/>
          <w:sz w:val="24"/>
          <w:szCs w:val="24"/>
        </w:rPr>
        <w:t>).</w:t>
      </w:r>
    </w:p>
    <w:p w:rsidR="00B72D3F" w:rsidRPr="00B9482C" w:rsidRDefault="00B72D3F" w:rsidP="00B72D3F">
      <w:pPr>
        <w:spacing w:after="0" w:line="240" w:lineRule="auto"/>
        <w:ind w:firstLine="708"/>
        <w:jc w:val="both"/>
        <w:rPr>
          <w:rFonts w:ascii="Times New Roman" w:hAnsi="Times New Roman" w:cs="Times New Roman"/>
          <w:sz w:val="24"/>
          <w:szCs w:val="24"/>
        </w:rPr>
      </w:pPr>
      <w:r w:rsidRPr="00BF232F">
        <w:rPr>
          <w:rFonts w:ascii="Times New Roman" w:hAnsi="Times New Roman" w:cs="Times New Roman"/>
          <w:color w:val="000000" w:themeColor="text1"/>
          <w:sz w:val="24"/>
          <w:szCs w:val="24"/>
        </w:rPr>
        <w:t xml:space="preserve">Администрация находится по адресу: </w:t>
      </w:r>
      <w:r w:rsidRPr="00B9482C">
        <w:rPr>
          <w:rFonts w:ascii="Times New Roman" w:hAnsi="Times New Roman" w:cs="Times New Roman"/>
          <w:sz w:val="24"/>
          <w:szCs w:val="24"/>
        </w:rPr>
        <w:t xml:space="preserve">Адрес администрации: 601370, Владимирская область, </w:t>
      </w:r>
      <w:proofErr w:type="spellStart"/>
      <w:r w:rsidRPr="00B9482C">
        <w:rPr>
          <w:rFonts w:ascii="Times New Roman" w:hAnsi="Times New Roman" w:cs="Times New Roman"/>
          <w:sz w:val="24"/>
          <w:szCs w:val="24"/>
        </w:rPr>
        <w:t>Судогодский</w:t>
      </w:r>
      <w:proofErr w:type="spellEnd"/>
      <w:r w:rsidRPr="00B9482C">
        <w:rPr>
          <w:rFonts w:ascii="Times New Roman" w:hAnsi="Times New Roman" w:cs="Times New Roman"/>
          <w:sz w:val="24"/>
          <w:szCs w:val="24"/>
        </w:rPr>
        <w:t xml:space="preserve"> район, пос</w:t>
      </w:r>
      <w:proofErr w:type="gramStart"/>
      <w:r w:rsidRPr="00B9482C">
        <w:rPr>
          <w:rFonts w:ascii="Times New Roman" w:hAnsi="Times New Roman" w:cs="Times New Roman"/>
          <w:sz w:val="24"/>
          <w:szCs w:val="24"/>
        </w:rPr>
        <w:t>.А</w:t>
      </w:r>
      <w:proofErr w:type="gramEnd"/>
      <w:r w:rsidRPr="00B9482C">
        <w:rPr>
          <w:rFonts w:ascii="Times New Roman" w:hAnsi="Times New Roman" w:cs="Times New Roman"/>
          <w:sz w:val="24"/>
          <w:szCs w:val="24"/>
        </w:rPr>
        <w:t xml:space="preserve">ндреево, ул.Почтовая, д.37, телефон для справок: 8(49235) 3-13-01, номер факса: 8(49235) 3-13-55,  Сайт администрации сельского поселения </w:t>
      </w:r>
      <w:hyperlink r:id="rId5" w:history="1">
        <w:r w:rsidRPr="00B9482C">
          <w:rPr>
            <w:rStyle w:val="a5"/>
            <w:rFonts w:ascii="Times New Roman" w:eastAsiaTheme="majorEastAsia" w:hAnsi="Times New Roman" w:cs="Times New Roman"/>
            <w:sz w:val="24"/>
            <w:szCs w:val="24"/>
            <w:lang w:val="en-US"/>
          </w:rPr>
          <w:t>http</w:t>
        </w:r>
        <w:r w:rsidRPr="00B9482C">
          <w:rPr>
            <w:rStyle w:val="a5"/>
            <w:rFonts w:ascii="Times New Roman" w:eastAsiaTheme="majorEastAsia" w:hAnsi="Times New Roman" w:cs="Times New Roman"/>
            <w:sz w:val="24"/>
            <w:szCs w:val="24"/>
          </w:rPr>
          <w:t>://андреевское-адм.рф/</w:t>
        </w:r>
      </w:hyperlink>
      <w:r w:rsidRPr="00B9482C">
        <w:rPr>
          <w:rFonts w:ascii="Times New Roman" w:hAnsi="Times New Roman" w:cs="Times New Roman"/>
          <w:sz w:val="24"/>
          <w:szCs w:val="24"/>
        </w:rPr>
        <w:t xml:space="preserve">. Адрес электронной почты: </w:t>
      </w:r>
      <w:r w:rsidRPr="00B9482C">
        <w:rPr>
          <w:rFonts w:ascii="Times New Roman" w:hAnsi="Times New Roman" w:cs="Times New Roman"/>
          <w:sz w:val="24"/>
          <w:szCs w:val="24"/>
          <w:u w:val="single"/>
        </w:rPr>
        <w:t>a</w:t>
      </w:r>
      <w:r w:rsidRPr="00B9482C">
        <w:rPr>
          <w:rFonts w:ascii="Times New Roman" w:hAnsi="Times New Roman" w:cs="Times New Roman"/>
          <w:sz w:val="24"/>
          <w:szCs w:val="24"/>
          <w:u w:val="single"/>
          <w:lang w:val="en-US"/>
        </w:rPr>
        <w:t>ndreevo</w:t>
      </w:r>
      <w:r w:rsidRPr="00B9482C">
        <w:rPr>
          <w:rFonts w:ascii="Times New Roman" w:hAnsi="Times New Roman" w:cs="Times New Roman"/>
          <w:sz w:val="24"/>
          <w:szCs w:val="24"/>
          <w:u w:val="single"/>
        </w:rPr>
        <w:t>33@</w:t>
      </w:r>
      <w:r w:rsidRPr="00B9482C">
        <w:rPr>
          <w:rFonts w:ascii="Times New Roman" w:hAnsi="Times New Roman" w:cs="Times New Roman"/>
          <w:sz w:val="24"/>
          <w:szCs w:val="24"/>
          <w:u w:val="single"/>
          <w:lang w:val="en-US"/>
        </w:rPr>
        <w:t>mail</w:t>
      </w:r>
      <w:r w:rsidRPr="00B9482C">
        <w:rPr>
          <w:rFonts w:ascii="Times New Roman" w:hAnsi="Times New Roman" w:cs="Times New Roman"/>
          <w:sz w:val="24"/>
          <w:szCs w:val="24"/>
          <w:u w:val="single"/>
        </w:rPr>
        <w:t>.</w:t>
      </w:r>
      <w:r w:rsidRPr="00B9482C">
        <w:rPr>
          <w:rFonts w:ascii="Times New Roman" w:hAnsi="Times New Roman" w:cs="Times New Roman"/>
          <w:sz w:val="24"/>
          <w:szCs w:val="24"/>
          <w:u w:val="single"/>
          <w:lang w:val="en-US"/>
        </w:rPr>
        <w:t>ru</w:t>
      </w:r>
      <w:r w:rsidRPr="00B9482C">
        <w:rPr>
          <w:rFonts w:ascii="Times New Roman" w:hAnsi="Times New Roman" w:cs="Times New Roman"/>
          <w:sz w:val="24"/>
          <w:szCs w:val="24"/>
          <w:u w:val="single"/>
        </w:rPr>
        <w:t>.</w:t>
      </w:r>
    </w:p>
    <w:p w:rsidR="00B72D3F" w:rsidRPr="00B9482C" w:rsidRDefault="00B72D3F" w:rsidP="00B72D3F">
      <w:pPr>
        <w:spacing w:after="0" w:line="240" w:lineRule="auto"/>
        <w:ind w:firstLine="708"/>
        <w:jc w:val="both"/>
        <w:rPr>
          <w:rFonts w:ascii="Times New Roman" w:hAnsi="Times New Roman" w:cs="Times New Roman"/>
          <w:sz w:val="24"/>
          <w:szCs w:val="24"/>
        </w:rPr>
      </w:pPr>
      <w:r w:rsidRPr="00B9482C">
        <w:rPr>
          <w:rFonts w:ascii="Times New Roman" w:hAnsi="Times New Roman" w:cs="Times New Roman"/>
          <w:sz w:val="24"/>
          <w:szCs w:val="24"/>
        </w:rPr>
        <w:t xml:space="preserve">График работы  специалиста, оказывающего муниципальную услугу: </w:t>
      </w:r>
    </w:p>
    <w:p w:rsidR="00B72D3F" w:rsidRPr="00B9482C" w:rsidRDefault="00B72D3F" w:rsidP="00B72D3F">
      <w:pPr>
        <w:spacing w:after="0" w:line="240" w:lineRule="auto"/>
        <w:jc w:val="both"/>
        <w:rPr>
          <w:rFonts w:ascii="Times New Roman" w:hAnsi="Times New Roman" w:cs="Times New Roman"/>
          <w:sz w:val="24"/>
          <w:szCs w:val="24"/>
        </w:rPr>
      </w:pPr>
      <w:r w:rsidRPr="00B9482C">
        <w:rPr>
          <w:rFonts w:ascii="Times New Roman" w:hAnsi="Times New Roman" w:cs="Times New Roman"/>
          <w:sz w:val="24"/>
          <w:szCs w:val="24"/>
        </w:rPr>
        <w:t>понедельник - пятница: 9.00-16.00;</w:t>
      </w:r>
    </w:p>
    <w:p w:rsidR="00B72D3F" w:rsidRPr="00B9482C" w:rsidRDefault="00B72D3F" w:rsidP="00B72D3F">
      <w:pPr>
        <w:spacing w:after="0" w:line="240" w:lineRule="auto"/>
        <w:jc w:val="both"/>
        <w:rPr>
          <w:rFonts w:ascii="Times New Roman" w:hAnsi="Times New Roman" w:cs="Times New Roman"/>
          <w:sz w:val="24"/>
          <w:szCs w:val="24"/>
        </w:rPr>
      </w:pPr>
      <w:r w:rsidRPr="00B9482C">
        <w:rPr>
          <w:rFonts w:ascii="Times New Roman" w:hAnsi="Times New Roman" w:cs="Times New Roman"/>
          <w:sz w:val="24"/>
          <w:szCs w:val="24"/>
        </w:rPr>
        <w:t>суббота, воскресенье - выходные дни;</w:t>
      </w:r>
    </w:p>
    <w:p w:rsidR="00B72D3F" w:rsidRDefault="00B72D3F" w:rsidP="00B72D3F">
      <w:pPr>
        <w:spacing w:after="0" w:line="240" w:lineRule="auto"/>
        <w:jc w:val="both"/>
        <w:rPr>
          <w:rFonts w:ascii="Times New Roman" w:hAnsi="Times New Roman" w:cs="Times New Roman"/>
          <w:sz w:val="24"/>
          <w:szCs w:val="24"/>
        </w:rPr>
      </w:pPr>
      <w:r w:rsidRPr="00B9482C">
        <w:rPr>
          <w:rFonts w:ascii="Times New Roman" w:hAnsi="Times New Roman" w:cs="Times New Roman"/>
          <w:sz w:val="24"/>
          <w:szCs w:val="24"/>
        </w:rPr>
        <w:t xml:space="preserve"> перерыв  - с 12.00- до 13.00.</w:t>
      </w:r>
    </w:p>
    <w:p w:rsidR="00985629" w:rsidRPr="008B7736" w:rsidRDefault="00985629" w:rsidP="00985629">
      <w:pPr>
        <w:pStyle w:val="a3"/>
        <w:spacing w:before="0" w:beforeAutospacing="0" w:after="0" w:afterAutospacing="0"/>
        <w:jc w:val="both"/>
        <w:rPr>
          <w:b/>
          <w:color w:val="000000" w:themeColor="text1"/>
        </w:rPr>
      </w:pPr>
      <w:r>
        <w:rPr>
          <w:b/>
          <w:color w:val="000000" w:themeColor="text1"/>
        </w:rPr>
        <w:t>2.3</w:t>
      </w:r>
      <w:r w:rsidRPr="008B7736">
        <w:rPr>
          <w:b/>
          <w:color w:val="000000" w:themeColor="text1"/>
        </w:rPr>
        <w:t>.Результат предоставления муниципальной услуги</w:t>
      </w:r>
    </w:p>
    <w:p w:rsidR="00985629" w:rsidRDefault="00985629" w:rsidP="00985629">
      <w:pPr>
        <w:pStyle w:val="a3"/>
        <w:spacing w:before="0" w:beforeAutospacing="0" w:after="0" w:afterAutospacing="0"/>
        <w:jc w:val="both"/>
        <w:rPr>
          <w:color w:val="000000" w:themeColor="text1"/>
        </w:rPr>
      </w:pPr>
      <w:r w:rsidRPr="00BF232F">
        <w:rPr>
          <w:color w:val="000000" w:themeColor="text1"/>
        </w:rPr>
        <w:t>Результатом предоставления муниципальной услуги являются:</w:t>
      </w:r>
    </w:p>
    <w:p w:rsidR="00985629" w:rsidRPr="00D14E6F" w:rsidRDefault="00985629" w:rsidP="0098562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1) удостоверение</w:t>
      </w:r>
      <w:r w:rsidRPr="00D14E6F">
        <w:rPr>
          <w:rFonts w:ascii="Times New Roman" w:eastAsia="Times New Roman" w:hAnsi="Times New Roman" w:cs="Times New Roman"/>
          <w:sz w:val="24"/>
          <w:szCs w:val="24"/>
          <w:lang w:eastAsia="ru-RU"/>
        </w:rPr>
        <w:t xml:space="preserve"> доверенности, за исключением доверенностей на распоряжение недвижимым имуществом;</w:t>
      </w:r>
    </w:p>
    <w:p w:rsidR="00985629" w:rsidRPr="00D14E6F" w:rsidRDefault="00985629" w:rsidP="0098562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принятие мер</w:t>
      </w:r>
      <w:r w:rsidRPr="00D14E6F">
        <w:rPr>
          <w:rFonts w:ascii="Times New Roman" w:eastAsia="Times New Roman" w:hAnsi="Times New Roman" w:cs="Times New Roman"/>
          <w:sz w:val="24"/>
          <w:szCs w:val="24"/>
          <w:lang w:eastAsia="ru-RU"/>
        </w:rPr>
        <w:t xml:space="preserve"> по охране наследственного имущества путем производства описи наследственного имущества;</w:t>
      </w:r>
    </w:p>
    <w:p w:rsidR="00985629" w:rsidRPr="00D14E6F" w:rsidRDefault="00985629" w:rsidP="0098562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свидетельствование</w:t>
      </w:r>
      <w:r w:rsidRPr="00D14E6F">
        <w:rPr>
          <w:rFonts w:ascii="Times New Roman" w:eastAsia="Times New Roman" w:hAnsi="Times New Roman" w:cs="Times New Roman"/>
          <w:sz w:val="24"/>
          <w:szCs w:val="24"/>
          <w:lang w:eastAsia="ru-RU"/>
        </w:rPr>
        <w:t xml:space="preserve"> верность копий документов и выписок из них;</w:t>
      </w:r>
    </w:p>
    <w:p w:rsidR="00985629" w:rsidRPr="00D14E6F" w:rsidRDefault="00985629" w:rsidP="0098562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свидетельствование</w:t>
      </w:r>
      <w:r w:rsidRPr="00D14E6F">
        <w:rPr>
          <w:rFonts w:ascii="Times New Roman" w:eastAsia="Times New Roman" w:hAnsi="Times New Roman" w:cs="Times New Roman"/>
          <w:sz w:val="24"/>
          <w:szCs w:val="24"/>
          <w:lang w:eastAsia="ru-RU"/>
        </w:rPr>
        <w:t xml:space="preserve"> подлинность подписи на документах;</w:t>
      </w:r>
    </w:p>
    <w:p w:rsidR="00985629" w:rsidRPr="00D14E6F" w:rsidRDefault="00985629" w:rsidP="0098562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удостоверение</w:t>
      </w:r>
      <w:r w:rsidRPr="00D14E6F">
        <w:rPr>
          <w:rFonts w:ascii="Times New Roman" w:eastAsia="Times New Roman" w:hAnsi="Times New Roman" w:cs="Times New Roman"/>
          <w:sz w:val="24"/>
          <w:szCs w:val="24"/>
          <w:lang w:eastAsia="ru-RU"/>
        </w:rPr>
        <w:t xml:space="preserve"> сведения о лицах в случаях, предусмотренных законодательством Российской Федерации;</w:t>
      </w:r>
    </w:p>
    <w:p w:rsidR="00985629" w:rsidRPr="00D14E6F" w:rsidRDefault="00985629" w:rsidP="0098562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удостоверение</w:t>
      </w:r>
      <w:r w:rsidRPr="00D14E6F">
        <w:rPr>
          <w:rFonts w:ascii="Times New Roman" w:eastAsia="Times New Roman" w:hAnsi="Times New Roman" w:cs="Times New Roman"/>
          <w:sz w:val="24"/>
          <w:szCs w:val="24"/>
          <w:lang w:eastAsia="ru-RU"/>
        </w:rPr>
        <w:t xml:space="preserve"> факт</w:t>
      </w:r>
      <w:r>
        <w:rPr>
          <w:rFonts w:ascii="Times New Roman" w:eastAsia="Times New Roman" w:hAnsi="Times New Roman" w:cs="Times New Roman"/>
          <w:sz w:val="24"/>
          <w:szCs w:val="24"/>
          <w:lang w:eastAsia="ru-RU"/>
        </w:rPr>
        <w:t>а</w:t>
      </w:r>
      <w:r w:rsidRPr="00D14E6F">
        <w:rPr>
          <w:rFonts w:ascii="Times New Roman" w:eastAsia="Times New Roman" w:hAnsi="Times New Roman" w:cs="Times New Roman"/>
          <w:sz w:val="24"/>
          <w:szCs w:val="24"/>
          <w:lang w:eastAsia="ru-RU"/>
        </w:rPr>
        <w:t xml:space="preserve"> нахождения гражданина в живых;</w:t>
      </w:r>
    </w:p>
    <w:p w:rsidR="00985629" w:rsidRPr="00D14E6F" w:rsidRDefault="00985629" w:rsidP="00985629">
      <w:pPr>
        <w:spacing w:after="0" w:line="240" w:lineRule="auto"/>
        <w:ind w:firstLine="540"/>
        <w:jc w:val="both"/>
        <w:rPr>
          <w:rFonts w:ascii="Verdana" w:eastAsia="Times New Roman" w:hAnsi="Verdana" w:cs="Times New Roman"/>
          <w:sz w:val="21"/>
          <w:szCs w:val="21"/>
          <w:lang w:eastAsia="ru-RU"/>
        </w:rPr>
      </w:pPr>
      <w:r w:rsidRPr="00D14E6F">
        <w:rPr>
          <w:rFonts w:ascii="Times New Roman" w:eastAsia="Times New Roman" w:hAnsi="Times New Roman" w:cs="Times New Roman"/>
          <w:sz w:val="24"/>
          <w:szCs w:val="24"/>
          <w:lang w:eastAsia="ru-RU"/>
        </w:rPr>
        <w:t>7) удостове</w:t>
      </w:r>
      <w:r>
        <w:rPr>
          <w:rFonts w:ascii="Times New Roman" w:eastAsia="Times New Roman" w:hAnsi="Times New Roman" w:cs="Times New Roman"/>
          <w:sz w:val="24"/>
          <w:szCs w:val="24"/>
          <w:lang w:eastAsia="ru-RU"/>
        </w:rPr>
        <w:t>рение тождественности</w:t>
      </w:r>
      <w:r w:rsidRPr="00D14E6F">
        <w:rPr>
          <w:rFonts w:ascii="Times New Roman" w:eastAsia="Times New Roman" w:hAnsi="Times New Roman" w:cs="Times New Roman"/>
          <w:sz w:val="24"/>
          <w:szCs w:val="24"/>
          <w:lang w:eastAsia="ru-RU"/>
        </w:rPr>
        <w:t xml:space="preserve"> собственноручной подписи инвалида по зрению, проживающег</w:t>
      </w:r>
      <w:r>
        <w:rPr>
          <w:rFonts w:ascii="Times New Roman" w:eastAsia="Times New Roman" w:hAnsi="Times New Roman" w:cs="Times New Roman"/>
          <w:sz w:val="24"/>
          <w:szCs w:val="24"/>
          <w:lang w:eastAsia="ru-RU"/>
        </w:rPr>
        <w:t xml:space="preserve">о на территории </w:t>
      </w:r>
      <w:r w:rsidRPr="00D14E6F">
        <w:rPr>
          <w:rFonts w:ascii="Times New Roman" w:eastAsia="Times New Roman" w:hAnsi="Times New Roman" w:cs="Times New Roman"/>
          <w:sz w:val="24"/>
          <w:szCs w:val="24"/>
          <w:lang w:eastAsia="ru-RU"/>
        </w:rPr>
        <w:t xml:space="preserve"> пос</w:t>
      </w:r>
      <w:r>
        <w:rPr>
          <w:rFonts w:ascii="Times New Roman" w:eastAsia="Times New Roman" w:hAnsi="Times New Roman" w:cs="Times New Roman"/>
          <w:sz w:val="24"/>
          <w:szCs w:val="24"/>
          <w:lang w:eastAsia="ru-RU"/>
        </w:rPr>
        <w:t>еления</w:t>
      </w:r>
      <w:r w:rsidRPr="00D14E6F">
        <w:rPr>
          <w:rFonts w:ascii="Times New Roman" w:eastAsia="Times New Roman" w:hAnsi="Times New Roman" w:cs="Times New Roman"/>
          <w:sz w:val="24"/>
          <w:szCs w:val="24"/>
          <w:lang w:eastAsia="ru-RU"/>
        </w:rPr>
        <w:t>, с факсимильным воспроизведением его собственноручной подписи;</w:t>
      </w:r>
    </w:p>
    <w:p w:rsidR="00985629" w:rsidRPr="00D14E6F" w:rsidRDefault="00985629" w:rsidP="0098562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удостоверение</w:t>
      </w:r>
      <w:r w:rsidRPr="00D14E6F">
        <w:rPr>
          <w:rFonts w:ascii="Times New Roman" w:eastAsia="Times New Roman" w:hAnsi="Times New Roman" w:cs="Times New Roman"/>
          <w:sz w:val="24"/>
          <w:szCs w:val="24"/>
          <w:lang w:eastAsia="ru-RU"/>
        </w:rPr>
        <w:t xml:space="preserve"> факт</w:t>
      </w:r>
      <w:r>
        <w:rPr>
          <w:rFonts w:ascii="Times New Roman" w:eastAsia="Times New Roman" w:hAnsi="Times New Roman" w:cs="Times New Roman"/>
          <w:sz w:val="24"/>
          <w:szCs w:val="24"/>
          <w:lang w:eastAsia="ru-RU"/>
        </w:rPr>
        <w:t>а</w:t>
      </w:r>
      <w:r w:rsidRPr="00D14E6F">
        <w:rPr>
          <w:rFonts w:ascii="Times New Roman" w:eastAsia="Times New Roman" w:hAnsi="Times New Roman" w:cs="Times New Roman"/>
          <w:sz w:val="24"/>
          <w:szCs w:val="24"/>
          <w:lang w:eastAsia="ru-RU"/>
        </w:rPr>
        <w:t xml:space="preserve"> нахождения гражданина в определенном месте;</w:t>
      </w:r>
    </w:p>
    <w:p w:rsidR="00985629" w:rsidRPr="00D14E6F" w:rsidRDefault="00985629" w:rsidP="0098562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 удостоверение тождественности</w:t>
      </w:r>
      <w:r w:rsidRPr="00D14E6F">
        <w:rPr>
          <w:rFonts w:ascii="Times New Roman" w:eastAsia="Times New Roman" w:hAnsi="Times New Roman" w:cs="Times New Roman"/>
          <w:sz w:val="24"/>
          <w:szCs w:val="24"/>
          <w:lang w:eastAsia="ru-RU"/>
        </w:rPr>
        <w:t xml:space="preserve"> гражданина с лицом, изображенным на фотографии;</w:t>
      </w:r>
    </w:p>
    <w:p w:rsidR="00985629" w:rsidRPr="00D14E6F" w:rsidRDefault="00985629" w:rsidP="0098562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10) удостоверение</w:t>
      </w:r>
      <w:r w:rsidRPr="00D14E6F">
        <w:rPr>
          <w:rFonts w:ascii="Times New Roman" w:eastAsia="Times New Roman" w:hAnsi="Times New Roman" w:cs="Times New Roman"/>
          <w:sz w:val="24"/>
          <w:szCs w:val="24"/>
          <w:lang w:eastAsia="ru-RU"/>
        </w:rPr>
        <w:t xml:space="preserve"> время предъявления документов;</w:t>
      </w:r>
    </w:p>
    <w:p w:rsidR="00985629" w:rsidRPr="00D14E6F" w:rsidRDefault="00985629" w:rsidP="0098562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11) удостоверение равнозначности</w:t>
      </w:r>
      <w:r w:rsidRPr="00D14E6F">
        <w:rPr>
          <w:rFonts w:ascii="Times New Roman" w:eastAsia="Times New Roman" w:hAnsi="Times New Roman" w:cs="Times New Roman"/>
          <w:sz w:val="24"/>
          <w:szCs w:val="24"/>
          <w:lang w:eastAsia="ru-RU"/>
        </w:rPr>
        <w:t xml:space="preserve"> электронного документа документу на бумажном носителе;</w:t>
      </w:r>
    </w:p>
    <w:p w:rsidR="00985629" w:rsidRDefault="00985629" w:rsidP="0098562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удостоверение</w:t>
      </w:r>
      <w:r w:rsidRPr="00D14E6F">
        <w:rPr>
          <w:rFonts w:ascii="Times New Roman" w:eastAsia="Times New Roman" w:hAnsi="Times New Roman" w:cs="Times New Roman"/>
          <w:sz w:val="24"/>
          <w:szCs w:val="24"/>
          <w:lang w:eastAsia="ru-RU"/>
        </w:rPr>
        <w:t xml:space="preserve"> равноз</w:t>
      </w:r>
      <w:r>
        <w:rPr>
          <w:rFonts w:ascii="Times New Roman" w:eastAsia="Times New Roman" w:hAnsi="Times New Roman" w:cs="Times New Roman"/>
          <w:sz w:val="24"/>
          <w:szCs w:val="24"/>
          <w:lang w:eastAsia="ru-RU"/>
        </w:rPr>
        <w:t>начности</w:t>
      </w:r>
      <w:r w:rsidRPr="00D14E6F">
        <w:rPr>
          <w:rFonts w:ascii="Times New Roman" w:eastAsia="Times New Roman" w:hAnsi="Times New Roman" w:cs="Times New Roman"/>
          <w:sz w:val="24"/>
          <w:szCs w:val="24"/>
          <w:lang w:eastAsia="ru-RU"/>
        </w:rPr>
        <w:t xml:space="preserve"> документа на бумажном носителе электронному документу.</w:t>
      </w:r>
    </w:p>
    <w:p w:rsidR="002352F7" w:rsidRDefault="002352F7" w:rsidP="00BB4783">
      <w:pPr>
        <w:spacing w:after="0" w:line="240" w:lineRule="auto"/>
        <w:jc w:val="both"/>
        <w:rPr>
          <w:rFonts w:ascii="Times New Roman" w:eastAsia="Times New Roman" w:hAnsi="Times New Roman" w:cs="Times New Roman"/>
          <w:b/>
          <w:sz w:val="24"/>
          <w:szCs w:val="24"/>
          <w:lang w:eastAsia="ru-RU"/>
        </w:rPr>
      </w:pPr>
      <w:r w:rsidRPr="002352F7">
        <w:rPr>
          <w:rFonts w:ascii="Times New Roman" w:eastAsia="Times New Roman" w:hAnsi="Times New Roman" w:cs="Times New Roman"/>
          <w:b/>
          <w:sz w:val="24"/>
          <w:szCs w:val="24"/>
          <w:lang w:eastAsia="ru-RU"/>
        </w:rPr>
        <w:t>2.4.Срок предоставления муниципальной услуги</w:t>
      </w:r>
    </w:p>
    <w:p w:rsidR="00322168" w:rsidRDefault="00322168" w:rsidP="00BB4783">
      <w:pPr>
        <w:spacing w:after="0" w:line="240" w:lineRule="auto"/>
        <w:jc w:val="both"/>
        <w:rPr>
          <w:rFonts w:ascii="Times New Roman" w:eastAsia="Times New Roman" w:hAnsi="Times New Roman" w:cs="Times New Roman"/>
          <w:sz w:val="24"/>
          <w:szCs w:val="24"/>
          <w:lang w:eastAsia="ru-RU"/>
        </w:rPr>
      </w:pPr>
      <w:r w:rsidRPr="009E74C2">
        <w:rPr>
          <w:rFonts w:ascii="Times New Roman" w:eastAsia="Times New Roman" w:hAnsi="Times New Roman" w:cs="Times New Roman"/>
          <w:sz w:val="24"/>
          <w:szCs w:val="24"/>
          <w:lang w:eastAsia="ru-RU"/>
        </w:rPr>
        <w:t>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r>
        <w:rPr>
          <w:rFonts w:ascii="Times New Roman" w:eastAsia="Times New Roman" w:hAnsi="Times New Roman" w:cs="Times New Roman"/>
          <w:sz w:val="24"/>
          <w:szCs w:val="24"/>
          <w:lang w:eastAsia="ru-RU"/>
        </w:rPr>
        <w:t xml:space="preserve"> </w:t>
      </w:r>
      <w:r w:rsidRPr="00322168">
        <w:rPr>
          <w:rFonts w:ascii="Times New Roman" w:eastAsia="Times New Roman" w:hAnsi="Times New Roman" w:cs="Times New Roman"/>
          <w:sz w:val="24"/>
          <w:szCs w:val="24"/>
          <w:lang w:eastAsia="ru-RU"/>
        </w:rPr>
        <w:t>Все нотариальные действия, совершаемые должностными лицами местного самоуправления, регистрируются в реестре регистрации нотари</w:t>
      </w:r>
      <w:r>
        <w:rPr>
          <w:rFonts w:ascii="Times New Roman" w:eastAsia="Times New Roman" w:hAnsi="Times New Roman" w:cs="Times New Roman"/>
          <w:sz w:val="24"/>
          <w:szCs w:val="24"/>
          <w:lang w:eastAsia="ru-RU"/>
        </w:rPr>
        <w:t>альных действий</w:t>
      </w:r>
      <w:r w:rsidRPr="00322168">
        <w:rPr>
          <w:rFonts w:ascii="Times New Roman" w:eastAsia="Times New Roman" w:hAnsi="Times New Roman" w:cs="Times New Roman"/>
          <w:sz w:val="24"/>
          <w:szCs w:val="24"/>
          <w:lang w:eastAsia="ru-RU"/>
        </w:rPr>
        <w:t>, форма которого утве</w:t>
      </w:r>
      <w:r w:rsidR="00BB4783">
        <w:rPr>
          <w:rFonts w:ascii="Times New Roman" w:eastAsia="Times New Roman" w:hAnsi="Times New Roman" w:cs="Times New Roman"/>
          <w:sz w:val="24"/>
          <w:szCs w:val="24"/>
          <w:lang w:eastAsia="ru-RU"/>
        </w:rPr>
        <w:t>рждена приказом Минюста России №</w:t>
      </w:r>
      <w:r w:rsidRPr="00322168">
        <w:rPr>
          <w:rFonts w:ascii="Times New Roman" w:eastAsia="Times New Roman" w:hAnsi="Times New Roman" w:cs="Times New Roman"/>
          <w:sz w:val="24"/>
          <w:szCs w:val="24"/>
          <w:lang w:eastAsia="ru-RU"/>
        </w:rPr>
        <w:t xml:space="preserve"> 313</w:t>
      </w:r>
      <w:r>
        <w:rPr>
          <w:rFonts w:ascii="Times New Roman" w:eastAsia="Times New Roman" w:hAnsi="Times New Roman" w:cs="Times New Roman"/>
          <w:sz w:val="24"/>
          <w:szCs w:val="24"/>
          <w:lang w:eastAsia="ru-RU"/>
        </w:rPr>
        <w:t>. Срок оформления нотари</w:t>
      </w:r>
      <w:r w:rsidR="002A5F5B">
        <w:rPr>
          <w:rFonts w:ascii="Times New Roman" w:eastAsia="Times New Roman" w:hAnsi="Times New Roman" w:cs="Times New Roman"/>
          <w:sz w:val="24"/>
          <w:szCs w:val="24"/>
          <w:lang w:eastAsia="ru-RU"/>
        </w:rPr>
        <w:t>ального действия  составляет  не более</w:t>
      </w:r>
      <w:r>
        <w:rPr>
          <w:rFonts w:ascii="Times New Roman" w:eastAsia="Times New Roman" w:hAnsi="Times New Roman" w:cs="Times New Roman"/>
          <w:sz w:val="24"/>
          <w:szCs w:val="24"/>
          <w:lang w:eastAsia="ru-RU"/>
        </w:rPr>
        <w:t xml:space="preserve"> 30 минут</w:t>
      </w:r>
      <w:r w:rsidR="00BB4783">
        <w:rPr>
          <w:rFonts w:ascii="Times New Roman" w:eastAsia="Times New Roman" w:hAnsi="Times New Roman" w:cs="Times New Roman"/>
          <w:sz w:val="24"/>
          <w:szCs w:val="24"/>
          <w:lang w:eastAsia="ru-RU"/>
        </w:rPr>
        <w:t>.</w:t>
      </w:r>
    </w:p>
    <w:p w:rsidR="00F5559A" w:rsidRDefault="00F5559A" w:rsidP="00F555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A0AD9">
        <w:rPr>
          <w:rFonts w:ascii="Times New Roman" w:eastAsia="Times New Roman" w:hAnsi="Times New Roman" w:cs="Times New Roman"/>
          <w:sz w:val="24"/>
          <w:szCs w:val="24"/>
          <w:lang w:eastAsia="ru-RU"/>
        </w:rPr>
        <w:t>Сведения (документы) о совершенных нотариальных действиях могут выдаваться только лицам, от имени или по поручению которых совершены эти действия</w:t>
      </w:r>
      <w:r>
        <w:rPr>
          <w:rFonts w:ascii="Times New Roman" w:eastAsia="Times New Roman" w:hAnsi="Times New Roman" w:cs="Times New Roman"/>
          <w:sz w:val="24"/>
          <w:szCs w:val="24"/>
          <w:lang w:eastAsia="ru-RU"/>
        </w:rPr>
        <w:t>.</w:t>
      </w:r>
    </w:p>
    <w:p w:rsidR="00F5559A" w:rsidRPr="00F5559A" w:rsidRDefault="00F5559A" w:rsidP="00F5559A">
      <w:pPr>
        <w:spacing w:after="0" w:line="240" w:lineRule="auto"/>
        <w:ind w:firstLine="708"/>
        <w:jc w:val="both"/>
        <w:rPr>
          <w:rFonts w:ascii="Verdana" w:eastAsia="Times New Roman" w:hAnsi="Verdana" w:cs="Times New Roman"/>
          <w:sz w:val="21"/>
          <w:szCs w:val="21"/>
          <w:lang w:eastAsia="ru-RU"/>
        </w:rPr>
      </w:pPr>
      <w:r w:rsidRPr="00115E31">
        <w:rPr>
          <w:rFonts w:ascii="Times New Roman" w:eastAsia="Times New Roman" w:hAnsi="Times New Roman" w:cs="Times New Roman"/>
          <w:sz w:val="24"/>
          <w:szCs w:val="24"/>
          <w:lang w:eastAsia="ru-RU"/>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B53F6E" w:rsidRDefault="002A5F5B" w:rsidP="00B53F6E">
      <w:pPr>
        <w:pStyle w:val="a3"/>
        <w:spacing w:before="0" w:beforeAutospacing="0" w:after="0" w:afterAutospacing="0"/>
        <w:ind w:firstLine="708"/>
        <w:jc w:val="both"/>
        <w:rPr>
          <w:color w:val="000000" w:themeColor="text1"/>
        </w:rPr>
      </w:pPr>
      <w:r w:rsidRPr="00BF232F">
        <w:rPr>
          <w:color w:val="000000" w:themeColor="text1"/>
        </w:rPr>
        <w:t xml:space="preserve">В случае устного обращения </w:t>
      </w:r>
      <w:r>
        <w:rPr>
          <w:color w:val="000000" w:themeColor="text1"/>
        </w:rPr>
        <w:t>по телефону, должностное лицо</w:t>
      </w:r>
      <w:r w:rsidRPr="00BF232F">
        <w:rPr>
          <w:color w:val="000000" w:themeColor="text1"/>
        </w:rPr>
        <w:t xml:space="preserve"> должно принять все необходимые меры для ответа.</w:t>
      </w:r>
      <w:r>
        <w:rPr>
          <w:color w:val="000000" w:themeColor="text1"/>
        </w:rPr>
        <w:t xml:space="preserve"> И</w:t>
      </w:r>
      <w:r w:rsidRPr="00BF232F">
        <w:rPr>
          <w:color w:val="000000" w:themeColor="text1"/>
        </w:rPr>
        <w:t xml:space="preserve">нформирование по телефону обратившихся граждан </w:t>
      </w:r>
      <w:r>
        <w:rPr>
          <w:color w:val="000000" w:themeColor="text1"/>
        </w:rPr>
        <w:t xml:space="preserve">составляет </w:t>
      </w:r>
      <w:r w:rsidRPr="00BF232F">
        <w:rPr>
          <w:color w:val="000000" w:themeColor="text1"/>
        </w:rPr>
        <w:t>не более 10 минут.</w:t>
      </w:r>
      <w:r w:rsidR="00B53F6E">
        <w:rPr>
          <w:color w:val="000000" w:themeColor="text1"/>
        </w:rPr>
        <w:t xml:space="preserve"> </w:t>
      </w:r>
    </w:p>
    <w:p w:rsidR="002A5F5B" w:rsidRDefault="00B53F6E" w:rsidP="004B66BF">
      <w:pPr>
        <w:pStyle w:val="a3"/>
        <w:spacing w:before="0" w:beforeAutospacing="0" w:after="0" w:afterAutospacing="0"/>
        <w:ind w:firstLine="708"/>
        <w:jc w:val="both"/>
        <w:rPr>
          <w:color w:val="000000" w:themeColor="text1"/>
        </w:rPr>
      </w:pPr>
      <w:r w:rsidRPr="00BF232F">
        <w:rPr>
          <w:color w:val="000000" w:themeColor="text1"/>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r w:rsidR="004B66BF">
        <w:rPr>
          <w:color w:val="000000" w:themeColor="text1"/>
        </w:rPr>
        <w:t xml:space="preserve"> </w:t>
      </w:r>
      <w:r w:rsidRPr="00BF232F">
        <w:rPr>
          <w:color w:val="000000" w:themeColor="text1"/>
        </w:rPr>
        <w:t>Ответ на обращение готовится в течение 30 дней со дня регистрации письменного обращения.</w:t>
      </w:r>
    </w:p>
    <w:p w:rsidR="00467660" w:rsidRDefault="00467660" w:rsidP="00467660">
      <w:pPr>
        <w:spacing w:after="0" w:line="240" w:lineRule="auto"/>
        <w:ind w:firstLine="540"/>
        <w:jc w:val="both"/>
        <w:rPr>
          <w:rFonts w:ascii="Times New Roman" w:eastAsia="Times New Roman" w:hAnsi="Times New Roman" w:cs="Times New Roman"/>
          <w:sz w:val="24"/>
          <w:szCs w:val="24"/>
          <w:lang w:eastAsia="ru-RU"/>
        </w:rPr>
      </w:pPr>
      <w:r w:rsidRPr="00467660">
        <w:rPr>
          <w:rFonts w:ascii="Times New Roman" w:eastAsia="Times New Roman" w:hAnsi="Times New Roman" w:cs="Times New Roman"/>
          <w:sz w:val="24"/>
          <w:szCs w:val="24"/>
          <w:lang w:eastAsia="ru-RU"/>
        </w:rPr>
        <w:t>Не подлежат рассмотрению обращения, не содержащие данных о фамилии (наименовании организации) и почтовом адресе заявителя, по которому должен быть направлен ответ.</w:t>
      </w:r>
    </w:p>
    <w:p w:rsidR="00214F1A" w:rsidRPr="00214F1A" w:rsidRDefault="00214F1A" w:rsidP="00214F1A">
      <w:pPr>
        <w:spacing w:after="0" w:line="240" w:lineRule="auto"/>
        <w:ind w:firstLine="540"/>
        <w:jc w:val="both"/>
        <w:rPr>
          <w:rFonts w:ascii="Verdana" w:eastAsia="Times New Roman" w:hAnsi="Verdana" w:cs="Times New Roman"/>
          <w:sz w:val="21"/>
          <w:szCs w:val="21"/>
          <w:lang w:eastAsia="ru-RU"/>
        </w:rPr>
      </w:pPr>
      <w:r w:rsidRPr="00214F1A">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о чем в течение 7 дней со дня регистрации обращения сообщается его автору, если его фамилия (наименование организации) и почтовый адрес поддаются прочтению.</w:t>
      </w:r>
    </w:p>
    <w:p w:rsidR="00214F1A" w:rsidRPr="00214F1A" w:rsidRDefault="00214F1A" w:rsidP="00214F1A">
      <w:pPr>
        <w:spacing w:after="0" w:line="240" w:lineRule="auto"/>
        <w:ind w:firstLine="540"/>
        <w:jc w:val="both"/>
        <w:rPr>
          <w:rFonts w:ascii="Verdana" w:eastAsia="Times New Roman" w:hAnsi="Verdana" w:cs="Times New Roman"/>
          <w:sz w:val="21"/>
          <w:szCs w:val="21"/>
          <w:lang w:eastAsia="ru-RU"/>
        </w:rPr>
      </w:pPr>
      <w:r w:rsidRPr="00214F1A">
        <w:rPr>
          <w:rFonts w:ascii="Times New Roman" w:eastAsia="Times New Roman" w:hAnsi="Times New Roman" w:cs="Times New Roman"/>
          <w:sz w:val="24"/>
          <w:szCs w:val="24"/>
          <w:lang w:eastAsia="ru-RU"/>
        </w:rPr>
        <w:t>В случае если в письменном обращении содержится вопрос, на который автору обращения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нотариус вправе принять решение о прекращении переписки по данному вопросу. О данном решении уведомляется автор обращения.</w:t>
      </w:r>
    </w:p>
    <w:p w:rsidR="00214F1A" w:rsidRPr="00214F1A" w:rsidRDefault="00214F1A" w:rsidP="00214F1A">
      <w:pPr>
        <w:spacing w:after="0" w:line="240" w:lineRule="auto"/>
        <w:ind w:firstLine="540"/>
        <w:jc w:val="both"/>
        <w:rPr>
          <w:rFonts w:ascii="Verdana" w:eastAsia="Times New Roman" w:hAnsi="Verdana" w:cs="Times New Roman"/>
          <w:sz w:val="21"/>
          <w:szCs w:val="21"/>
          <w:lang w:eastAsia="ru-RU"/>
        </w:rPr>
      </w:pPr>
      <w:r w:rsidRPr="00214F1A">
        <w:rPr>
          <w:rFonts w:ascii="Times New Roman" w:eastAsia="Times New Roman" w:hAnsi="Times New Roman" w:cs="Times New Roman"/>
          <w:sz w:val="24"/>
          <w:szCs w:val="24"/>
          <w:lang w:eastAsia="ru-RU"/>
        </w:rPr>
        <w:t>В случае если текст письменного обращения не позволяет определить его суть, ответ на него не дается, о чем письменно сообщается автору в течение 7 дней со дня регистрации обращения.</w:t>
      </w:r>
    </w:p>
    <w:p w:rsidR="00214F1A" w:rsidRDefault="004A54C7" w:rsidP="004A54C7">
      <w:pPr>
        <w:spacing w:after="0" w:line="240" w:lineRule="auto"/>
        <w:ind w:firstLine="540"/>
        <w:jc w:val="both"/>
        <w:rPr>
          <w:rFonts w:ascii="Verdana" w:eastAsia="Times New Roman" w:hAnsi="Verdana" w:cs="Times New Roman"/>
          <w:sz w:val="21"/>
          <w:szCs w:val="21"/>
          <w:lang w:eastAsia="ru-RU"/>
        </w:rPr>
      </w:pPr>
      <w:r w:rsidRPr="004A54C7">
        <w:rPr>
          <w:rFonts w:ascii="Times New Roman" w:eastAsia="Times New Roman" w:hAnsi="Times New Roman" w:cs="Times New Roman"/>
          <w:sz w:val="24"/>
          <w:szCs w:val="24"/>
          <w:lang w:eastAsia="ru-RU"/>
        </w:rPr>
        <w:lastRenderedPageBreak/>
        <w:t>Поступившее обращение (документ) считается исполненным, если решены все поставленные в нем вопросы и в случае необходимости дан ответ заявителю.</w:t>
      </w:r>
    </w:p>
    <w:p w:rsidR="00B074D7" w:rsidRPr="00B074D7" w:rsidRDefault="00BB4783" w:rsidP="00BB4783">
      <w:pPr>
        <w:pStyle w:val="a3"/>
        <w:spacing w:before="0" w:beforeAutospacing="0" w:after="0" w:afterAutospacing="0"/>
        <w:jc w:val="both"/>
        <w:rPr>
          <w:b/>
          <w:color w:val="000000" w:themeColor="text1"/>
        </w:rPr>
      </w:pPr>
      <w:r>
        <w:rPr>
          <w:b/>
          <w:color w:val="000000" w:themeColor="text1"/>
        </w:rPr>
        <w:t>2.5</w:t>
      </w:r>
      <w:r w:rsidR="00BF232F" w:rsidRPr="00B074D7">
        <w:rPr>
          <w:b/>
          <w:color w:val="000000" w:themeColor="text1"/>
        </w:rPr>
        <w:t xml:space="preserve">. </w:t>
      </w:r>
      <w:r w:rsidR="00B074D7" w:rsidRPr="00B074D7">
        <w:rPr>
          <w:b/>
          <w:color w:val="000000" w:themeColor="text1"/>
        </w:rPr>
        <w:t xml:space="preserve">Правовые основания для предоставления муниципальной услуги. </w:t>
      </w:r>
    </w:p>
    <w:p w:rsidR="00BF232F" w:rsidRPr="00BF232F" w:rsidRDefault="00BF232F" w:rsidP="00BB4783">
      <w:pPr>
        <w:pStyle w:val="a3"/>
        <w:spacing w:before="0" w:beforeAutospacing="0" w:after="0" w:afterAutospacing="0"/>
        <w:jc w:val="both"/>
        <w:rPr>
          <w:color w:val="000000" w:themeColor="text1"/>
        </w:rPr>
      </w:pPr>
      <w:r w:rsidRPr="00BF232F">
        <w:rPr>
          <w:color w:val="000000" w:themeColor="text1"/>
        </w:rPr>
        <w:t xml:space="preserve">Предоставление муниципальной услуги осуществляется в соответствии </w:t>
      </w:r>
      <w:proofErr w:type="gramStart"/>
      <w:r w:rsidRPr="00BF232F">
        <w:rPr>
          <w:color w:val="000000" w:themeColor="text1"/>
        </w:rPr>
        <w:t>с</w:t>
      </w:r>
      <w:proofErr w:type="gramEnd"/>
      <w:r w:rsidRPr="00BF232F">
        <w:rPr>
          <w:color w:val="000000" w:themeColor="text1"/>
        </w:rPr>
        <w:t>:</w:t>
      </w:r>
    </w:p>
    <w:p w:rsidR="00BF232F" w:rsidRPr="00BF232F" w:rsidRDefault="00BF232F" w:rsidP="00BB4783">
      <w:pPr>
        <w:pStyle w:val="a3"/>
        <w:spacing w:before="0" w:beforeAutospacing="0" w:after="0" w:afterAutospacing="0"/>
        <w:jc w:val="both"/>
        <w:rPr>
          <w:color w:val="000000" w:themeColor="text1"/>
        </w:rPr>
      </w:pPr>
      <w:r w:rsidRPr="00BF232F">
        <w:rPr>
          <w:color w:val="000000" w:themeColor="text1"/>
        </w:rPr>
        <w:t>- Конституцией Российской Федерации;</w:t>
      </w:r>
    </w:p>
    <w:p w:rsidR="00BF232F" w:rsidRPr="00BF232F" w:rsidRDefault="00BF232F" w:rsidP="00BB4783">
      <w:pPr>
        <w:pStyle w:val="a3"/>
        <w:spacing w:before="0" w:beforeAutospacing="0" w:after="0" w:afterAutospacing="0"/>
        <w:jc w:val="both"/>
        <w:rPr>
          <w:color w:val="000000" w:themeColor="text1"/>
        </w:rPr>
      </w:pPr>
      <w:r w:rsidRPr="00BF232F">
        <w:rPr>
          <w:color w:val="000000" w:themeColor="text1"/>
        </w:rPr>
        <w:t>- Гражданским кодексом Российской Федерации (далее – Кодекс);</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 Налоговым Кодексом Российской Федерации;</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 Федеральным законом от 06.10.2003 г. № 131-ФЗ «Об общих принципах организации местного самоуправления в Российской Фед</w:t>
      </w:r>
      <w:r w:rsidR="008B7736">
        <w:rPr>
          <w:color w:val="000000" w:themeColor="text1"/>
        </w:rPr>
        <w:t>ерации»</w:t>
      </w:r>
      <w:r w:rsidRPr="00BF232F">
        <w:rPr>
          <w:color w:val="000000" w:themeColor="text1"/>
        </w:rPr>
        <w:t>;</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 Основ</w:t>
      </w:r>
      <w:r w:rsidR="00BB4783">
        <w:rPr>
          <w:color w:val="000000" w:themeColor="text1"/>
        </w:rPr>
        <w:t>ами</w:t>
      </w:r>
      <w:r w:rsidRPr="00BF232F">
        <w:rPr>
          <w:color w:val="000000" w:themeColor="text1"/>
        </w:rPr>
        <w:t xml:space="preserve"> законодательства Российской Федерации о нотариате от 11.0</w:t>
      </w:r>
      <w:r w:rsidR="00BB4783">
        <w:rPr>
          <w:color w:val="000000" w:themeColor="text1"/>
        </w:rPr>
        <w:t>2.1993 № 4462-1</w:t>
      </w:r>
      <w:r w:rsidRPr="00BF232F">
        <w:rPr>
          <w:color w:val="000000" w:themeColor="text1"/>
        </w:rPr>
        <w:t>;</w:t>
      </w:r>
    </w:p>
    <w:p w:rsidR="00BF232F" w:rsidRPr="00BF232F" w:rsidRDefault="00BF232F" w:rsidP="00BF232F">
      <w:pPr>
        <w:pStyle w:val="a3"/>
        <w:spacing w:before="0" w:beforeAutospacing="0" w:after="0" w:afterAutospacing="0"/>
        <w:jc w:val="both"/>
        <w:rPr>
          <w:color w:val="000000" w:themeColor="text1"/>
        </w:rPr>
      </w:pPr>
      <w:r w:rsidRPr="0040576F">
        <w:rPr>
          <w:color w:val="000000" w:themeColor="text1"/>
        </w:rPr>
        <w:t>-</w:t>
      </w:r>
      <w:r w:rsidR="00CB3BD3" w:rsidRPr="0040576F">
        <w:rPr>
          <w:color w:val="000000" w:themeColor="text1"/>
        </w:rPr>
        <w:t xml:space="preserve"> </w:t>
      </w:r>
      <w:r w:rsidR="00CB3BD3" w:rsidRPr="0040576F">
        <w:t>Приказом Минюста России от 07.02.2020 N 16 «Об утверждении Инструкции о порядке совершения нотариальных действий должностными лицами местного самоуправления» (Зарегистрировано в Минюсте России 12.02.2020 N 57475)</w:t>
      </w:r>
      <w:r w:rsidRPr="00BF232F">
        <w:rPr>
          <w:color w:val="000000" w:themeColor="text1"/>
        </w:rPr>
        <w:t xml:space="preserve"> (далее – Инструкция);</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 Приказом Министерства юстиции Российской Федерации от 16.04.2014 г. № 78 «Об утверждении правил нотариального делопроизводства»;</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 xml:space="preserve">- Приказом Министерства юстиции Российской Федерации от 17.06.2014 г. № 129 «Об утверждении </w:t>
      </w:r>
      <w:proofErr w:type="gramStart"/>
      <w:r w:rsidRPr="00BF232F">
        <w:rPr>
          <w:color w:val="000000" w:themeColor="text1"/>
        </w:rPr>
        <w:t>порядка ведения реестров единой информационной системы нотариата</w:t>
      </w:r>
      <w:proofErr w:type="gramEnd"/>
      <w:r w:rsidRPr="00BF232F">
        <w:rPr>
          <w:color w:val="000000" w:themeColor="text1"/>
        </w:rPr>
        <w:t>»;</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 Уставом</w:t>
      </w:r>
      <w:r w:rsidR="00543903">
        <w:rPr>
          <w:color w:val="000000" w:themeColor="text1"/>
        </w:rPr>
        <w:t xml:space="preserve"> муниципального образования Андреевское сельское поселение</w:t>
      </w:r>
      <w:r w:rsidRPr="00BF232F">
        <w:rPr>
          <w:color w:val="000000" w:themeColor="text1"/>
        </w:rPr>
        <w:t>.</w:t>
      </w:r>
    </w:p>
    <w:p w:rsidR="00BF232F" w:rsidRPr="00165E7A" w:rsidRDefault="001377E0" w:rsidP="00BF232F">
      <w:pPr>
        <w:pStyle w:val="a3"/>
        <w:spacing w:before="0" w:beforeAutospacing="0" w:after="0" w:afterAutospacing="0"/>
        <w:jc w:val="both"/>
        <w:rPr>
          <w:color w:val="000000" w:themeColor="text1"/>
        </w:rPr>
      </w:pPr>
      <w:r>
        <w:rPr>
          <w:b/>
          <w:color w:val="000000" w:themeColor="text1"/>
        </w:rPr>
        <w:t>2.6</w:t>
      </w:r>
      <w:r w:rsidR="00B074D7" w:rsidRPr="00B074D7">
        <w:rPr>
          <w:b/>
          <w:color w:val="000000" w:themeColor="text1"/>
        </w:rPr>
        <w:t>.</w:t>
      </w:r>
      <w:r w:rsidR="00165E7A">
        <w:rPr>
          <w:b/>
          <w:color w:val="000000" w:themeColor="text1"/>
        </w:rPr>
        <w:t xml:space="preserve"> </w:t>
      </w:r>
      <w:r w:rsidR="00165E7A" w:rsidRPr="00DA1029">
        <w:rPr>
          <w:b/>
        </w:rPr>
        <w:t>Исчерпывающий перечень документов, необходимых в соответствии с законодательными или иными нормативными правовыми актами для пре</w:t>
      </w:r>
      <w:r w:rsidR="00165E7A">
        <w:rPr>
          <w:b/>
        </w:rPr>
        <w:t xml:space="preserve">доставления </w:t>
      </w:r>
      <w:r w:rsidR="00165E7A" w:rsidRPr="00DA1029">
        <w:rPr>
          <w:b/>
        </w:rPr>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65E7A">
        <w:rPr>
          <w:b/>
        </w:rPr>
        <w:t>.</w:t>
      </w:r>
    </w:p>
    <w:p w:rsidR="00EC4969" w:rsidRDefault="00EC4969" w:rsidP="00165E7A">
      <w:pPr>
        <w:pStyle w:val="a3"/>
        <w:spacing w:before="0" w:beforeAutospacing="0" w:after="0" w:afterAutospacing="0"/>
        <w:jc w:val="both"/>
        <w:rPr>
          <w:color w:val="000000" w:themeColor="text1"/>
        </w:rPr>
      </w:pPr>
      <w:r w:rsidRPr="00BF232F">
        <w:rPr>
          <w:color w:val="000000" w:themeColor="text1"/>
        </w:rPr>
        <w:t xml:space="preserve">При совершении нотариального действия специальное должностное лицо администрации устанавливает личность обратившегося за совершением нотариального действия гражданина и проверяет его место жительства. Также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BF232F">
        <w:rPr>
          <w:color w:val="000000" w:themeColor="text1"/>
        </w:rPr>
        <w:t>сурдопереводчика</w:t>
      </w:r>
      <w:proofErr w:type="spellEnd"/>
      <w:r w:rsidRPr="00BF232F">
        <w:rPr>
          <w:color w:val="000000" w:themeColor="text1"/>
        </w:rPr>
        <w:t>.</w:t>
      </w:r>
    </w:p>
    <w:p w:rsidR="009A68AB" w:rsidRPr="009A68AB" w:rsidRDefault="009A68AB" w:rsidP="009A68AB">
      <w:pPr>
        <w:pStyle w:val="a3"/>
        <w:spacing w:before="0" w:beforeAutospacing="0" w:after="0" w:afterAutospacing="0"/>
        <w:jc w:val="both"/>
        <w:rPr>
          <w:color w:val="000000" w:themeColor="text1"/>
        </w:rPr>
      </w:pPr>
      <w:r>
        <w:t>Установление личности производится на основании:</w:t>
      </w:r>
    </w:p>
    <w:p w:rsidR="009A68AB" w:rsidRPr="009A68AB" w:rsidRDefault="009A68AB" w:rsidP="0063071E">
      <w:pPr>
        <w:spacing w:after="0" w:line="240" w:lineRule="auto"/>
        <w:ind w:firstLine="539"/>
        <w:jc w:val="both"/>
        <w:rPr>
          <w:rFonts w:ascii="Times New Roman" w:hAnsi="Times New Roman" w:cs="Times New Roman"/>
          <w:sz w:val="24"/>
          <w:szCs w:val="24"/>
        </w:rPr>
      </w:pPr>
      <w:r w:rsidRPr="009A68AB">
        <w:rPr>
          <w:rFonts w:ascii="Times New Roman" w:hAnsi="Times New Roman" w:cs="Times New Roman"/>
          <w:sz w:val="24"/>
          <w:szCs w:val="24"/>
        </w:rPr>
        <w:t>1) паспорта гражданина Российской Федерации;</w:t>
      </w:r>
    </w:p>
    <w:p w:rsidR="009A68AB" w:rsidRPr="009A68AB" w:rsidRDefault="009A68AB" w:rsidP="0063071E">
      <w:pPr>
        <w:spacing w:after="0" w:line="240" w:lineRule="auto"/>
        <w:ind w:firstLine="539"/>
        <w:jc w:val="both"/>
        <w:rPr>
          <w:rFonts w:ascii="Times New Roman" w:hAnsi="Times New Roman" w:cs="Times New Roman"/>
          <w:sz w:val="24"/>
          <w:szCs w:val="24"/>
        </w:rPr>
      </w:pPr>
      <w:r w:rsidRPr="009A68AB">
        <w:rPr>
          <w:rFonts w:ascii="Times New Roman" w:hAnsi="Times New Roman" w:cs="Times New Roman"/>
          <w:sz w:val="24"/>
          <w:szCs w:val="24"/>
        </w:rPr>
        <w:t>2) временного удостоверения личности гражданина Российской Федерации (в период оформления паспорта гражданина Российской Федерации);</w:t>
      </w:r>
    </w:p>
    <w:p w:rsidR="009A68AB" w:rsidRPr="0063071E" w:rsidRDefault="009A68AB" w:rsidP="0063071E">
      <w:pPr>
        <w:spacing w:after="0" w:line="240" w:lineRule="auto"/>
        <w:ind w:firstLine="539"/>
        <w:jc w:val="both"/>
        <w:rPr>
          <w:rFonts w:ascii="Times New Roman" w:hAnsi="Times New Roman" w:cs="Times New Roman"/>
          <w:sz w:val="24"/>
          <w:szCs w:val="24"/>
        </w:rPr>
      </w:pPr>
      <w:r w:rsidRPr="009A68AB">
        <w:rPr>
          <w:rFonts w:ascii="Times New Roman" w:hAnsi="Times New Roman" w:cs="Times New Roman"/>
          <w:sz w:val="24"/>
          <w:szCs w:val="24"/>
        </w:rPr>
        <w:t xml:space="preserve">3) удостоверения личности или военного билета военнослужащего (Федеральный </w:t>
      </w:r>
      <w:hyperlink r:id="rId6" w:history="1">
        <w:r w:rsidRPr="009A68AB">
          <w:rPr>
            <w:rStyle w:val="a5"/>
            <w:rFonts w:ascii="Times New Roman" w:hAnsi="Times New Roman" w:cs="Times New Roman"/>
            <w:color w:val="000000" w:themeColor="text1"/>
            <w:sz w:val="24"/>
            <w:szCs w:val="24"/>
            <w:u w:val="none"/>
          </w:rPr>
          <w:t>закон</w:t>
        </w:r>
      </w:hyperlink>
      <w:r w:rsidRPr="009A68AB">
        <w:rPr>
          <w:rFonts w:ascii="Times New Roman" w:hAnsi="Times New Roman" w:cs="Times New Roman"/>
          <w:sz w:val="24"/>
          <w:szCs w:val="24"/>
        </w:rPr>
        <w:t xml:space="preserve"> от 27.05.1998 N 76-Ф</w:t>
      </w:r>
      <w:r w:rsidR="0063071E">
        <w:rPr>
          <w:rFonts w:ascii="Times New Roman" w:hAnsi="Times New Roman" w:cs="Times New Roman"/>
          <w:sz w:val="24"/>
          <w:szCs w:val="24"/>
        </w:rPr>
        <w:t>З «О статусе военнослужащих»</w:t>
      </w:r>
      <w:r w:rsidRPr="009A68AB">
        <w:rPr>
          <w:rFonts w:ascii="Times New Roman" w:hAnsi="Times New Roman" w:cs="Times New Roman"/>
          <w:sz w:val="24"/>
          <w:szCs w:val="24"/>
        </w:rPr>
        <w:t>).</w:t>
      </w:r>
    </w:p>
    <w:p w:rsidR="009A68AB" w:rsidRPr="0063071E" w:rsidRDefault="009A68AB" w:rsidP="0063071E">
      <w:pPr>
        <w:spacing w:after="0" w:line="240" w:lineRule="auto"/>
        <w:ind w:firstLine="540"/>
        <w:jc w:val="both"/>
        <w:rPr>
          <w:rFonts w:ascii="Times New Roman" w:hAnsi="Times New Roman" w:cs="Times New Roman"/>
          <w:sz w:val="24"/>
          <w:szCs w:val="24"/>
        </w:rPr>
      </w:pPr>
      <w:r w:rsidRPr="0063071E">
        <w:rPr>
          <w:rFonts w:ascii="Times New Roman" w:hAnsi="Times New Roman" w:cs="Times New Roman"/>
          <w:sz w:val="24"/>
          <w:szCs w:val="24"/>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9A68AB" w:rsidRPr="0063071E" w:rsidRDefault="009A68AB" w:rsidP="0063071E">
      <w:pPr>
        <w:spacing w:after="0" w:line="240" w:lineRule="auto"/>
        <w:ind w:firstLine="540"/>
        <w:jc w:val="both"/>
        <w:rPr>
          <w:rFonts w:ascii="Times New Roman" w:hAnsi="Times New Roman" w:cs="Times New Roman"/>
          <w:sz w:val="24"/>
          <w:szCs w:val="24"/>
        </w:rPr>
      </w:pPr>
      <w:r w:rsidRPr="0063071E">
        <w:rPr>
          <w:rFonts w:ascii="Times New Roman" w:hAnsi="Times New Roman" w:cs="Times New Roman"/>
          <w:sz w:val="24"/>
          <w:szCs w:val="24"/>
        </w:rPr>
        <w:t>5) дипломатического или служебного паспорта;</w:t>
      </w:r>
    </w:p>
    <w:p w:rsidR="009A68AB" w:rsidRPr="00F4269F" w:rsidRDefault="009A68AB" w:rsidP="00F4269F">
      <w:pPr>
        <w:spacing w:after="0" w:line="240" w:lineRule="auto"/>
        <w:ind w:firstLine="539"/>
        <w:jc w:val="both"/>
        <w:rPr>
          <w:rFonts w:ascii="Times New Roman" w:hAnsi="Times New Roman" w:cs="Times New Roman"/>
          <w:sz w:val="24"/>
          <w:szCs w:val="24"/>
        </w:rPr>
      </w:pPr>
      <w:r w:rsidRPr="00ED2BCB">
        <w:rPr>
          <w:rFonts w:ascii="Times New Roman" w:hAnsi="Times New Roman" w:cs="Times New Roman"/>
          <w:sz w:val="24"/>
          <w:szCs w:val="24"/>
        </w:rPr>
        <w:t>6) удостоверения личности моряка (</w:t>
      </w:r>
      <w:hyperlink r:id="rId7" w:history="1">
        <w:r w:rsidRPr="00ED2BCB">
          <w:rPr>
            <w:rStyle w:val="a5"/>
            <w:rFonts w:ascii="Times New Roman" w:hAnsi="Times New Roman" w:cs="Times New Roman"/>
            <w:color w:val="000000" w:themeColor="text1"/>
            <w:sz w:val="24"/>
            <w:szCs w:val="24"/>
            <w:u w:val="none"/>
          </w:rPr>
          <w:t>Положение</w:t>
        </w:r>
      </w:hyperlink>
      <w:r w:rsidRPr="00ED2BCB">
        <w:rPr>
          <w:rFonts w:ascii="Times New Roman" w:hAnsi="Times New Roman" w:cs="Times New Roman"/>
          <w:sz w:val="24"/>
          <w:szCs w:val="24"/>
        </w:rPr>
        <w:t xml:space="preserve"> об удостоверении личности моряка, утвержденное постановлением Правительства Российской</w:t>
      </w:r>
      <w:r w:rsidR="00ED2BCB">
        <w:rPr>
          <w:rFonts w:ascii="Times New Roman" w:hAnsi="Times New Roman" w:cs="Times New Roman"/>
          <w:sz w:val="24"/>
          <w:szCs w:val="24"/>
        </w:rPr>
        <w:t xml:space="preserve"> Федерации от 18.08.2008 N 628 «</w:t>
      </w:r>
      <w:r w:rsidRPr="00ED2BCB">
        <w:rPr>
          <w:rFonts w:ascii="Times New Roman" w:hAnsi="Times New Roman" w:cs="Times New Roman"/>
          <w:sz w:val="24"/>
          <w:szCs w:val="24"/>
        </w:rPr>
        <w:t xml:space="preserve">О </w:t>
      </w:r>
      <w:proofErr w:type="gramStart"/>
      <w:r w:rsidRPr="00ED2BCB">
        <w:rPr>
          <w:rFonts w:ascii="Times New Roman" w:hAnsi="Times New Roman" w:cs="Times New Roman"/>
          <w:sz w:val="24"/>
          <w:szCs w:val="24"/>
        </w:rPr>
        <w:t>Положении</w:t>
      </w:r>
      <w:proofErr w:type="gramEnd"/>
      <w:r w:rsidRPr="00ED2BCB">
        <w:rPr>
          <w:rFonts w:ascii="Times New Roman" w:hAnsi="Times New Roman" w:cs="Times New Roman"/>
          <w:sz w:val="24"/>
          <w:szCs w:val="24"/>
        </w:rPr>
        <w:t xml:space="preserve"> об удостоверении личности моряка, Положении о мореходной книжке, образце и описан</w:t>
      </w:r>
      <w:r w:rsidR="00ED2BCB">
        <w:rPr>
          <w:rFonts w:ascii="Times New Roman" w:hAnsi="Times New Roman" w:cs="Times New Roman"/>
          <w:sz w:val="24"/>
          <w:szCs w:val="24"/>
        </w:rPr>
        <w:t>ии бланка мореходной книжки»</w:t>
      </w:r>
      <w:r w:rsidRPr="00ED2BCB">
        <w:rPr>
          <w:rFonts w:ascii="Times New Roman" w:hAnsi="Times New Roman" w:cs="Times New Roman"/>
          <w:sz w:val="24"/>
          <w:szCs w:val="24"/>
        </w:rPr>
        <w:t>;</w:t>
      </w:r>
    </w:p>
    <w:p w:rsidR="009A68AB" w:rsidRPr="00F4269F" w:rsidRDefault="009A68AB" w:rsidP="00F4269F">
      <w:pPr>
        <w:spacing w:after="0" w:line="240" w:lineRule="auto"/>
        <w:ind w:firstLine="540"/>
        <w:jc w:val="both"/>
        <w:rPr>
          <w:rFonts w:ascii="Times New Roman" w:hAnsi="Times New Roman" w:cs="Times New Roman"/>
          <w:sz w:val="24"/>
          <w:szCs w:val="24"/>
        </w:rPr>
      </w:pPr>
      <w:r w:rsidRPr="00F4269F">
        <w:rPr>
          <w:rFonts w:ascii="Times New Roman" w:hAnsi="Times New Roman" w:cs="Times New Roman"/>
          <w:sz w:val="24"/>
          <w:szCs w:val="24"/>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9A68AB" w:rsidRPr="00F4269F" w:rsidRDefault="009A68AB" w:rsidP="00F4269F">
      <w:pPr>
        <w:spacing w:after="0" w:line="240" w:lineRule="auto"/>
        <w:ind w:firstLine="540"/>
        <w:jc w:val="both"/>
        <w:rPr>
          <w:rFonts w:ascii="Times New Roman" w:hAnsi="Times New Roman" w:cs="Times New Roman"/>
          <w:sz w:val="24"/>
          <w:szCs w:val="24"/>
        </w:rPr>
      </w:pPr>
      <w:r w:rsidRPr="00F4269F">
        <w:rPr>
          <w:rFonts w:ascii="Times New Roman" w:hAnsi="Times New Roman" w:cs="Times New Roman"/>
          <w:sz w:val="24"/>
          <w:szCs w:val="24"/>
        </w:rPr>
        <w:t>8) удостоверения беженца;</w:t>
      </w:r>
    </w:p>
    <w:p w:rsidR="009A68AB" w:rsidRPr="00F4269F" w:rsidRDefault="009A68AB" w:rsidP="00F4269F">
      <w:pPr>
        <w:spacing w:after="0" w:line="240" w:lineRule="auto"/>
        <w:ind w:firstLine="540"/>
        <w:jc w:val="both"/>
        <w:rPr>
          <w:rFonts w:ascii="Times New Roman" w:hAnsi="Times New Roman" w:cs="Times New Roman"/>
          <w:sz w:val="24"/>
          <w:szCs w:val="24"/>
        </w:rPr>
      </w:pPr>
      <w:r w:rsidRPr="00F4269F">
        <w:rPr>
          <w:rFonts w:ascii="Times New Roman" w:hAnsi="Times New Roman" w:cs="Times New Roman"/>
          <w:sz w:val="24"/>
          <w:szCs w:val="24"/>
        </w:rPr>
        <w:t>9) свидетельства о рассмотрении ходатайства о признании беженцем на территории Российской Федерации по существу;</w:t>
      </w:r>
    </w:p>
    <w:p w:rsidR="009A68AB" w:rsidRPr="00F4269F" w:rsidRDefault="009A68AB" w:rsidP="00F4269F">
      <w:pPr>
        <w:spacing w:after="0" w:line="240" w:lineRule="auto"/>
        <w:ind w:firstLine="540"/>
        <w:jc w:val="both"/>
        <w:rPr>
          <w:rFonts w:ascii="Times New Roman" w:hAnsi="Times New Roman" w:cs="Times New Roman"/>
          <w:sz w:val="24"/>
          <w:szCs w:val="24"/>
        </w:rPr>
      </w:pPr>
      <w:r w:rsidRPr="00F4269F">
        <w:rPr>
          <w:rFonts w:ascii="Times New Roman" w:hAnsi="Times New Roman" w:cs="Times New Roman"/>
          <w:sz w:val="24"/>
          <w:szCs w:val="24"/>
        </w:rPr>
        <w:t>10) свидетельства о предоставлении временного убежища на территории Российской Федерации;</w:t>
      </w:r>
    </w:p>
    <w:p w:rsidR="009A68AB" w:rsidRPr="00F4269F" w:rsidRDefault="009A68AB" w:rsidP="00F4269F">
      <w:pPr>
        <w:spacing w:after="0" w:line="240" w:lineRule="auto"/>
        <w:ind w:firstLine="540"/>
        <w:jc w:val="both"/>
        <w:rPr>
          <w:rFonts w:ascii="Times New Roman" w:hAnsi="Times New Roman" w:cs="Times New Roman"/>
          <w:sz w:val="24"/>
          <w:szCs w:val="24"/>
        </w:rPr>
      </w:pPr>
      <w:r w:rsidRPr="00F4269F">
        <w:rPr>
          <w:rFonts w:ascii="Times New Roman" w:hAnsi="Times New Roman" w:cs="Times New Roman"/>
          <w:sz w:val="24"/>
          <w:szCs w:val="24"/>
        </w:rPr>
        <w:lastRenderedPageBreak/>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9A68AB" w:rsidRPr="00F4269F" w:rsidRDefault="009A68AB" w:rsidP="00F4269F">
      <w:pPr>
        <w:spacing w:after="0" w:line="240" w:lineRule="auto"/>
        <w:ind w:firstLine="540"/>
        <w:jc w:val="both"/>
        <w:rPr>
          <w:rFonts w:ascii="Times New Roman" w:hAnsi="Times New Roman" w:cs="Times New Roman"/>
          <w:sz w:val="24"/>
          <w:szCs w:val="24"/>
        </w:rPr>
      </w:pPr>
      <w:proofErr w:type="gramStart"/>
      <w:r w:rsidRPr="00F4269F">
        <w:rPr>
          <w:rFonts w:ascii="Times New Roman" w:hAnsi="Times New Roman" w:cs="Times New Roman"/>
          <w:sz w:val="24"/>
          <w:szCs w:val="24"/>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w:t>
      </w:r>
      <w:r w:rsidR="00F4269F">
        <w:rPr>
          <w:rFonts w:ascii="Times New Roman" w:hAnsi="Times New Roman" w:cs="Times New Roman"/>
          <w:sz w:val="24"/>
          <w:szCs w:val="24"/>
        </w:rPr>
        <w:t>на (</w:t>
      </w:r>
      <w:hyperlink r:id="rId8" w:history="1">
        <w:r w:rsidR="00F4269F" w:rsidRPr="00F4269F">
          <w:rPr>
            <w:rStyle w:val="a5"/>
            <w:rFonts w:ascii="Times New Roman" w:hAnsi="Times New Roman" w:cs="Times New Roman"/>
            <w:color w:val="000000" w:themeColor="text1"/>
            <w:sz w:val="24"/>
            <w:szCs w:val="24"/>
            <w:u w:val="none"/>
          </w:rPr>
          <w:t>п</w:t>
        </w:r>
        <w:r w:rsidRPr="00F4269F">
          <w:rPr>
            <w:rStyle w:val="a5"/>
            <w:rFonts w:ascii="Times New Roman" w:hAnsi="Times New Roman" w:cs="Times New Roman"/>
            <w:color w:val="000000" w:themeColor="text1"/>
            <w:sz w:val="24"/>
            <w:szCs w:val="24"/>
            <w:u w:val="none"/>
          </w:rPr>
          <w:t>ункт 1 статьи 10</w:t>
        </w:r>
      </w:hyperlink>
      <w:r w:rsidRPr="00F4269F">
        <w:rPr>
          <w:rFonts w:ascii="Times New Roman" w:hAnsi="Times New Roman" w:cs="Times New Roman"/>
          <w:sz w:val="24"/>
          <w:szCs w:val="24"/>
        </w:rPr>
        <w:t xml:space="preserve"> Федерального</w:t>
      </w:r>
      <w:r w:rsidR="00F4269F">
        <w:rPr>
          <w:rFonts w:ascii="Times New Roman" w:hAnsi="Times New Roman" w:cs="Times New Roman"/>
          <w:sz w:val="24"/>
          <w:szCs w:val="24"/>
        </w:rPr>
        <w:t xml:space="preserve"> закона от 25.07.2002 N 115-ФЗ «</w:t>
      </w:r>
      <w:r w:rsidRPr="00F4269F">
        <w:rPr>
          <w:rFonts w:ascii="Times New Roman" w:hAnsi="Times New Roman" w:cs="Times New Roman"/>
          <w:sz w:val="24"/>
          <w:szCs w:val="24"/>
        </w:rPr>
        <w:t xml:space="preserve">О правовом положении иностранных граждан в Российской </w:t>
      </w:r>
      <w:r w:rsidR="00F4269F">
        <w:rPr>
          <w:rFonts w:ascii="Times New Roman" w:hAnsi="Times New Roman" w:cs="Times New Roman"/>
          <w:sz w:val="24"/>
          <w:szCs w:val="24"/>
        </w:rPr>
        <w:t>Федерации»</w:t>
      </w:r>
      <w:r w:rsidRPr="00F4269F">
        <w:rPr>
          <w:rFonts w:ascii="Times New Roman" w:hAnsi="Times New Roman" w:cs="Times New Roman"/>
          <w:sz w:val="24"/>
          <w:szCs w:val="24"/>
        </w:rPr>
        <w:t xml:space="preserve"> (Собрание законодательства Российской Ф</w:t>
      </w:r>
      <w:r w:rsidR="00F4269F">
        <w:rPr>
          <w:rFonts w:ascii="Times New Roman" w:hAnsi="Times New Roman" w:cs="Times New Roman"/>
          <w:sz w:val="24"/>
          <w:szCs w:val="24"/>
        </w:rPr>
        <w:t>едерации, 2002, N 30, ст. 3032);</w:t>
      </w:r>
      <w:proofErr w:type="gramEnd"/>
    </w:p>
    <w:p w:rsidR="009A68AB" w:rsidRPr="00F4269F" w:rsidRDefault="009A68AB" w:rsidP="00F4269F">
      <w:pPr>
        <w:spacing w:after="0" w:line="240" w:lineRule="auto"/>
        <w:ind w:firstLine="540"/>
        <w:jc w:val="both"/>
        <w:rPr>
          <w:rFonts w:ascii="Times New Roman" w:hAnsi="Times New Roman" w:cs="Times New Roman"/>
          <w:sz w:val="24"/>
          <w:szCs w:val="24"/>
        </w:rPr>
      </w:pPr>
      <w:proofErr w:type="gramStart"/>
      <w:r w:rsidRPr="00F4269F">
        <w:rPr>
          <w:rFonts w:ascii="Times New Roman" w:hAnsi="Times New Roman" w:cs="Times New Roman"/>
          <w:sz w:val="24"/>
          <w:szCs w:val="24"/>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9A68AB" w:rsidRPr="00F4269F" w:rsidRDefault="009A68AB" w:rsidP="00F4269F">
      <w:pPr>
        <w:spacing w:after="0" w:line="240" w:lineRule="auto"/>
        <w:ind w:firstLine="540"/>
        <w:jc w:val="both"/>
        <w:rPr>
          <w:rFonts w:ascii="Times New Roman" w:hAnsi="Times New Roman" w:cs="Times New Roman"/>
          <w:sz w:val="24"/>
          <w:szCs w:val="24"/>
        </w:rPr>
      </w:pPr>
      <w:proofErr w:type="gramStart"/>
      <w:r w:rsidRPr="00F4269F">
        <w:rPr>
          <w:rFonts w:ascii="Times New Roman" w:hAnsi="Times New Roman" w:cs="Times New Roman"/>
          <w:sz w:val="24"/>
          <w:szCs w:val="24"/>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9A68AB" w:rsidRPr="00F4269F" w:rsidRDefault="009A68AB" w:rsidP="00F4269F">
      <w:pPr>
        <w:spacing w:after="0" w:line="240" w:lineRule="auto"/>
        <w:ind w:firstLine="540"/>
        <w:jc w:val="both"/>
        <w:rPr>
          <w:rFonts w:ascii="Times New Roman" w:hAnsi="Times New Roman" w:cs="Times New Roman"/>
          <w:sz w:val="24"/>
          <w:szCs w:val="24"/>
        </w:rPr>
      </w:pPr>
      <w:r w:rsidRPr="00F4269F">
        <w:rPr>
          <w:rFonts w:ascii="Times New Roman" w:hAnsi="Times New Roman" w:cs="Times New Roman"/>
          <w:sz w:val="24"/>
          <w:szCs w:val="24"/>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9A68AB" w:rsidRPr="00F4269F" w:rsidRDefault="00FB1A59" w:rsidP="00F4269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r w:rsidR="009A68AB" w:rsidRPr="00F4269F">
        <w:rPr>
          <w:rFonts w:ascii="Times New Roman" w:hAnsi="Times New Roman" w:cs="Times New Roman"/>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9A68AB" w:rsidRPr="00FB1A59" w:rsidRDefault="00FB1A59" w:rsidP="00FB1A59">
      <w:pPr>
        <w:spacing w:after="0" w:line="240" w:lineRule="auto"/>
        <w:ind w:firstLine="539"/>
        <w:jc w:val="both"/>
        <w:rPr>
          <w:rFonts w:ascii="Times New Roman" w:hAnsi="Times New Roman" w:cs="Times New Roman"/>
          <w:sz w:val="21"/>
          <w:szCs w:val="21"/>
        </w:rPr>
      </w:pPr>
      <w:r w:rsidRPr="00FB1A59">
        <w:rPr>
          <w:rFonts w:ascii="Times New Roman" w:hAnsi="Times New Roman" w:cs="Times New Roman"/>
        </w:rPr>
        <w:t xml:space="preserve">17) </w:t>
      </w:r>
      <w:r w:rsidR="009A68AB" w:rsidRPr="00FB1A59">
        <w:rPr>
          <w:rFonts w:ascii="Times New Roman" w:hAnsi="Times New Roman" w:cs="Times New Roman"/>
        </w:rPr>
        <w:t>Полномочия законного представителя несовершеннолетнего или недееспособного лица нотариус устанавливает на основании:</w:t>
      </w:r>
    </w:p>
    <w:p w:rsidR="009A68AB" w:rsidRPr="00FB1A59" w:rsidRDefault="009A68AB" w:rsidP="00FB1A59">
      <w:pPr>
        <w:spacing w:after="0" w:line="240" w:lineRule="auto"/>
        <w:ind w:firstLine="539"/>
        <w:jc w:val="both"/>
        <w:rPr>
          <w:rFonts w:ascii="Times New Roman" w:hAnsi="Times New Roman" w:cs="Times New Roman"/>
          <w:sz w:val="21"/>
          <w:szCs w:val="21"/>
        </w:rPr>
      </w:pPr>
      <w:proofErr w:type="gramStart"/>
      <w:r w:rsidRPr="00FB1A59">
        <w:rPr>
          <w:rFonts w:ascii="Times New Roman" w:hAnsi="Times New Roman" w:cs="Times New Roman"/>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FB1A59">
        <w:rPr>
          <w:rFonts w:ascii="Times New Roman" w:hAnsi="Times New Roman" w:cs="Times New Roman"/>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9A68AB" w:rsidRPr="00FB1A59" w:rsidRDefault="009A68AB" w:rsidP="00FB1A59">
      <w:pPr>
        <w:spacing w:after="0" w:line="240" w:lineRule="auto"/>
        <w:ind w:firstLine="539"/>
        <w:jc w:val="both"/>
        <w:rPr>
          <w:rFonts w:ascii="Times New Roman" w:hAnsi="Times New Roman" w:cs="Times New Roman"/>
          <w:sz w:val="21"/>
          <w:szCs w:val="21"/>
        </w:rPr>
      </w:pPr>
      <w:r w:rsidRPr="00FB1A59">
        <w:rPr>
          <w:rFonts w:ascii="Times New Roman" w:hAnsi="Times New Roman" w:cs="Times New Roman"/>
        </w:rPr>
        <w:t>б) акта органа опеки и попечительства о назначении опекуна или попечителя;</w:t>
      </w:r>
    </w:p>
    <w:p w:rsidR="009A68AB" w:rsidRPr="00FB1A59" w:rsidRDefault="009A68AB" w:rsidP="00FB1A59">
      <w:pPr>
        <w:spacing w:after="0" w:line="240" w:lineRule="auto"/>
        <w:ind w:firstLine="539"/>
        <w:jc w:val="both"/>
        <w:rPr>
          <w:rFonts w:ascii="Times New Roman" w:hAnsi="Times New Roman" w:cs="Times New Roman"/>
          <w:sz w:val="21"/>
          <w:szCs w:val="21"/>
        </w:rPr>
      </w:pPr>
      <w:r w:rsidRPr="00FB1A59">
        <w:rPr>
          <w:rFonts w:ascii="Times New Roman" w:hAnsi="Times New Roman" w:cs="Times New Roman"/>
        </w:rPr>
        <w:t>в) документа о временном возложении исполнения обязанностей опекуна или попечителя на орган опеки и попечительства;</w:t>
      </w:r>
    </w:p>
    <w:p w:rsidR="009A68AB" w:rsidRPr="00FB1A59" w:rsidRDefault="009A68AB" w:rsidP="00FB1A59">
      <w:pPr>
        <w:spacing w:after="0" w:line="240" w:lineRule="auto"/>
        <w:ind w:firstLine="539"/>
        <w:jc w:val="both"/>
        <w:rPr>
          <w:rFonts w:ascii="Times New Roman" w:hAnsi="Times New Roman" w:cs="Times New Roman"/>
          <w:sz w:val="21"/>
          <w:szCs w:val="21"/>
        </w:rPr>
      </w:pPr>
      <w:r w:rsidRPr="00FB1A59">
        <w:rPr>
          <w:rFonts w:ascii="Times New Roman" w:hAnsi="Times New Roman" w:cs="Times New Roman"/>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9A68AB" w:rsidRPr="00FB1A59" w:rsidRDefault="009A68AB" w:rsidP="00FB1A59">
      <w:pPr>
        <w:spacing w:after="0" w:line="240" w:lineRule="auto"/>
        <w:ind w:firstLine="539"/>
        <w:jc w:val="both"/>
        <w:rPr>
          <w:rFonts w:ascii="Times New Roman" w:hAnsi="Times New Roman" w:cs="Times New Roman"/>
          <w:sz w:val="21"/>
          <w:szCs w:val="21"/>
        </w:rPr>
      </w:pPr>
      <w:proofErr w:type="spellStart"/>
      <w:r w:rsidRPr="00FB1A59">
        <w:rPr>
          <w:rFonts w:ascii="Times New Roman" w:hAnsi="Times New Roman" w:cs="Times New Roman"/>
        </w:rPr>
        <w:t>д</w:t>
      </w:r>
      <w:proofErr w:type="spellEnd"/>
      <w:r w:rsidRPr="00FB1A59">
        <w:rPr>
          <w:rFonts w:ascii="Times New Roman" w:hAnsi="Times New Roman" w:cs="Times New Roman"/>
        </w:rPr>
        <w:t>) документа иностранного государства, подтверждающего родственные отношения, опеку и попечительство.</w:t>
      </w:r>
    </w:p>
    <w:p w:rsidR="009A68AB" w:rsidRPr="00FB1A59" w:rsidRDefault="00FB1A59" w:rsidP="00FB1A59">
      <w:pPr>
        <w:spacing w:after="0" w:line="240" w:lineRule="auto"/>
        <w:ind w:firstLine="539"/>
        <w:jc w:val="both"/>
        <w:rPr>
          <w:rFonts w:ascii="Times New Roman" w:hAnsi="Times New Roman" w:cs="Times New Roman"/>
          <w:sz w:val="24"/>
          <w:szCs w:val="24"/>
        </w:rPr>
      </w:pPr>
      <w:r w:rsidRPr="00FB1A59">
        <w:rPr>
          <w:rFonts w:ascii="Times New Roman" w:hAnsi="Times New Roman" w:cs="Times New Roman"/>
          <w:sz w:val="24"/>
          <w:szCs w:val="24"/>
        </w:rPr>
        <w:t>18</w:t>
      </w:r>
      <w:r w:rsidR="009A68AB" w:rsidRPr="00FB1A59">
        <w:rPr>
          <w:rFonts w:ascii="Times New Roman" w:hAnsi="Times New Roman" w:cs="Times New Roman"/>
          <w:sz w:val="24"/>
          <w:szCs w:val="24"/>
        </w:rPr>
        <w:t>. Для подтверждения полномочий представител</w:t>
      </w:r>
      <w:proofErr w:type="gramStart"/>
      <w:r w:rsidR="009A68AB" w:rsidRPr="00FB1A59">
        <w:rPr>
          <w:rFonts w:ascii="Times New Roman" w:hAnsi="Times New Roman" w:cs="Times New Roman"/>
          <w:sz w:val="24"/>
          <w:szCs w:val="24"/>
        </w:rPr>
        <w:t>я(</w:t>
      </w:r>
      <w:proofErr w:type="gramEnd"/>
      <w:r w:rsidR="009A68AB" w:rsidRPr="00FB1A59">
        <w:rPr>
          <w:rFonts w:ascii="Times New Roman" w:hAnsi="Times New Roman" w:cs="Times New Roman"/>
          <w:sz w:val="24"/>
          <w:szCs w:val="24"/>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w:t>
      </w:r>
      <w:proofErr w:type="gramStart"/>
      <w:r w:rsidR="009A68AB" w:rsidRPr="00FB1A59">
        <w:rPr>
          <w:rFonts w:ascii="Times New Roman" w:hAnsi="Times New Roman" w:cs="Times New Roman"/>
          <w:sz w:val="24"/>
          <w:szCs w:val="24"/>
        </w:rPr>
        <w:t>ь(</w:t>
      </w:r>
      <w:proofErr w:type="gramEnd"/>
      <w:r w:rsidR="009A68AB" w:rsidRPr="00FB1A59">
        <w:rPr>
          <w:rFonts w:ascii="Times New Roman" w:hAnsi="Times New Roman" w:cs="Times New Roman"/>
          <w:sz w:val="24"/>
          <w:szCs w:val="24"/>
        </w:rPr>
        <w:t xml:space="preserve">ли) </w:t>
      </w:r>
      <w:r w:rsidR="009A68AB" w:rsidRPr="00FB1A59">
        <w:rPr>
          <w:rFonts w:ascii="Times New Roman" w:hAnsi="Times New Roman" w:cs="Times New Roman"/>
          <w:sz w:val="24"/>
          <w:szCs w:val="24"/>
        </w:rPr>
        <w:lastRenderedPageBreak/>
        <w:t>юридического лица в подтверждение своих полномочий может (могут) самостоятельно представить:</w:t>
      </w:r>
    </w:p>
    <w:p w:rsidR="009A68AB" w:rsidRPr="00FB1A59" w:rsidRDefault="009A68AB" w:rsidP="00FB1A59">
      <w:pPr>
        <w:spacing w:after="0" w:line="240" w:lineRule="auto"/>
        <w:ind w:firstLine="539"/>
        <w:jc w:val="both"/>
        <w:rPr>
          <w:rFonts w:ascii="Times New Roman" w:hAnsi="Times New Roman" w:cs="Times New Roman"/>
          <w:sz w:val="24"/>
          <w:szCs w:val="24"/>
        </w:rPr>
      </w:pPr>
      <w:r w:rsidRPr="00FB1A59">
        <w:rPr>
          <w:rFonts w:ascii="Times New Roman" w:hAnsi="Times New Roman" w:cs="Times New Roman"/>
          <w:sz w:val="24"/>
          <w:szCs w:val="24"/>
        </w:rPr>
        <w:t>учредительные документы юридического лица, кроме случаев, когда юридическое лицо действует на основании типового устава;</w:t>
      </w:r>
    </w:p>
    <w:p w:rsidR="009A68AB" w:rsidRPr="00FB1A59" w:rsidRDefault="009A68AB" w:rsidP="00FB1A59">
      <w:pPr>
        <w:spacing w:after="0" w:line="240" w:lineRule="auto"/>
        <w:ind w:firstLine="539"/>
        <w:jc w:val="both"/>
        <w:rPr>
          <w:rFonts w:ascii="Times New Roman" w:hAnsi="Times New Roman" w:cs="Times New Roman"/>
          <w:sz w:val="24"/>
          <w:szCs w:val="24"/>
        </w:rPr>
      </w:pPr>
      <w:proofErr w:type="gramStart"/>
      <w:r w:rsidRPr="00FB1A59">
        <w:rPr>
          <w:rFonts w:ascii="Times New Roman" w:hAnsi="Times New Roman" w:cs="Times New Roman"/>
          <w:sz w:val="24"/>
          <w:szCs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9A68AB" w:rsidRPr="00FB1A59" w:rsidRDefault="00FB1A59" w:rsidP="00FB1A5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19</w:t>
      </w:r>
      <w:r w:rsidR="009A68AB" w:rsidRPr="00FB1A59">
        <w:rPr>
          <w:rFonts w:ascii="Times New Roman" w:hAnsi="Times New Roman" w:cs="Times New Roman"/>
          <w:sz w:val="24"/>
          <w:szCs w:val="24"/>
        </w:rPr>
        <w:t>.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9A68AB" w:rsidRPr="00FB1A59" w:rsidRDefault="009A68AB" w:rsidP="00FB1A59">
      <w:pPr>
        <w:spacing w:after="0" w:line="240" w:lineRule="auto"/>
        <w:ind w:firstLine="539"/>
        <w:jc w:val="both"/>
        <w:rPr>
          <w:rFonts w:ascii="Times New Roman" w:hAnsi="Times New Roman" w:cs="Times New Roman"/>
          <w:sz w:val="24"/>
          <w:szCs w:val="24"/>
        </w:rPr>
      </w:pPr>
      <w:r w:rsidRPr="00FB1A59">
        <w:rPr>
          <w:rFonts w:ascii="Times New Roman" w:hAnsi="Times New Roman" w:cs="Times New Roman"/>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9A68AB" w:rsidRDefault="009A68AB" w:rsidP="00FB1A59">
      <w:pPr>
        <w:spacing w:after="0" w:line="240" w:lineRule="auto"/>
        <w:ind w:firstLine="539"/>
        <w:jc w:val="both"/>
        <w:rPr>
          <w:rFonts w:ascii="Times New Roman" w:hAnsi="Times New Roman" w:cs="Times New Roman"/>
          <w:sz w:val="24"/>
          <w:szCs w:val="24"/>
        </w:rPr>
      </w:pPr>
      <w:r w:rsidRPr="00FB1A59">
        <w:rPr>
          <w:rFonts w:ascii="Times New Roman" w:hAnsi="Times New Roman" w:cs="Times New Roman"/>
          <w:sz w:val="24"/>
          <w:szCs w:val="24"/>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w:t>
      </w:r>
      <w:hyperlink r:id="rId9" w:history="1">
        <w:r w:rsidRPr="00EC4969">
          <w:rPr>
            <w:rStyle w:val="a5"/>
            <w:rFonts w:ascii="Times New Roman" w:hAnsi="Times New Roman" w:cs="Times New Roman"/>
            <w:color w:val="000000" w:themeColor="text1"/>
            <w:sz w:val="24"/>
            <w:szCs w:val="24"/>
            <w:u w:val="none"/>
          </w:rPr>
          <w:t>пункт 4 статьи 185</w:t>
        </w:r>
      </w:hyperlink>
      <w:r w:rsidRPr="00FB1A59">
        <w:rPr>
          <w:rFonts w:ascii="Times New Roman" w:hAnsi="Times New Roman" w:cs="Times New Roman"/>
          <w:sz w:val="24"/>
          <w:szCs w:val="24"/>
        </w:rPr>
        <w:t xml:space="preserve"> Гражданского код</w:t>
      </w:r>
      <w:r w:rsidR="00EC4969">
        <w:rPr>
          <w:rFonts w:ascii="Times New Roman" w:hAnsi="Times New Roman" w:cs="Times New Roman"/>
          <w:sz w:val="24"/>
          <w:szCs w:val="24"/>
        </w:rPr>
        <w:t>екса Российской Федерации).</w:t>
      </w:r>
    </w:p>
    <w:p w:rsidR="00BF232F" w:rsidRDefault="00BF232F" w:rsidP="004A3F8D">
      <w:pPr>
        <w:pStyle w:val="a3"/>
        <w:spacing w:before="0" w:beforeAutospacing="0" w:after="0" w:afterAutospacing="0"/>
        <w:jc w:val="both"/>
      </w:pPr>
      <w:r w:rsidRPr="000628EE">
        <w:rPr>
          <w:b/>
          <w:color w:val="000000" w:themeColor="text1"/>
        </w:rPr>
        <w:t>2.</w:t>
      </w:r>
      <w:r w:rsidR="000628EE" w:rsidRPr="000628EE">
        <w:rPr>
          <w:b/>
          <w:color w:val="000000" w:themeColor="text1"/>
        </w:rPr>
        <w:t>7.</w:t>
      </w:r>
      <w:r w:rsidR="00686188" w:rsidRPr="00BF3D91">
        <w:rPr>
          <w:b/>
        </w:rPr>
        <w:t>Исчерпывающий перечень оснований для отказа в приеме документов, необходимых  для  предоставления  муниципальной услуги</w:t>
      </w:r>
      <w:r w:rsidR="00686188" w:rsidRPr="00BF3D91">
        <w:t>:</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Должностные лица местного самоуправления отказывают в совершении нотариального действия, если:</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совершение такого действия противоречит законодательству Российской Федерации;</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доверенность не соответствует требованиям законодательства Российской Федерации;</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документы, представленные для совершения нотариального действия, не соответствуют требованиям законодательства Российской Федерации;</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 xml:space="preserve">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w:t>
      </w:r>
      <w:r w:rsidRPr="00686188">
        <w:rPr>
          <w:rFonts w:ascii="Times New Roman" w:eastAsia="Times New Roman" w:hAnsi="Times New Roman" w:cs="Times New Roman"/>
          <w:b/>
          <w:sz w:val="24"/>
          <w:szCs w:val="24"/>
          <w:lang w:eastAsia="ru-RU"/>
        </w:rPr>
        <w:t>десятидневный срок</w:t>
      </w:r>
      <w:r w:rsidRPr="00686188">
        <w:rPr>
          <w:rFonts w:ascii="Times New Roman" w:eastAsia="Times New Roman" w:hAnsi="Times New Roman" w:cs="Times New Roman"/>
          <w:sz w:val="24"/>
          <w:szCs w:val="24"/>
          <w:lang w:eastAsia="ru-RU"/>
        </w:rPr>
        <w:t xml:space="preserve"> со дня обращения за совершением нотариального действия выносит постановление об отказе в совершении нотариального действия.</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В постановлении об отказе в совершении нотариального действия должны быть указаны:</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дата вынесения постановления об отказе в совершении нотариального действия;</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фамилия, инициалы, должность лица, уполномоченного совершать нотариальные действия, наименование органа местного самоуправления;</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 xml:space="preserve">нотариальное действие, о совершении которого просил </w:t>
      </w:r>
      <w:proofErr w:type="gramStart"/>
      <w:r w:rsidRPr="00686188">
        <w:rPr>
          <w:rFonts w:ascii="Times New Roman" w:eastAsia="Times New Roman" w:hAnsi="Times New Roman" w:cs="Times New Roman"/>
          <w:sz w:val="24"/>
          <w:szCs w:val="24"/>
          <w:lang w:eastAsia="ru-RU"/>
        </w:rPr>
        <w:t>обратившийся</w:t>
      </w:r>
      <w:proofErr w:type="gramEnd"/>
      <w:r w:rsidRPr="00686188">
        <w:rPr>
          <w:rFonts w:ascii="Times New Roman" w:eastAsia="Times New Roman" w:hAnsi="Times New Roman" w:cs="Times New Roman"/>
          <w:sz w:val="24"/>
          <w:szCs w:val="24"/>
          <w:lang w:eastAsia="ru-RU"/>
        </w:rPr>
        <w:t>;</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основание отказа со ссылкой на законодательство Российской Федерации;</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lastRenderedPageBreak/>
        <w:t>порядок и сроки обжалования отказа.</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686188" w:rsidRPr="00686188" w:rsidRDefault="00686188" w:rsidP="00686188">
      <w:pPr>
        <w:spacing w:after="0" w:line="240" w:lineRule="auto"/>
        <w:ind w:firstLine="540"/>
        <w:jc w:val="both"/>
        <w:rPr>
          <w:rFonts w:ascii="Verdana" w:eastAsia="Times New Roman" w:hAnsi="Verdana" w:cs="Times New Roman"/>
          <w:sz w:val="21"/>
          <w:szCs w:val="21"/>
          <w:lang w:eastAsia="ru-RU"/>
        </w:rPr>
      </w:pPr>
      <w:r w:rsidRPr="00686188">
        <w:rPr>
          <w:rFonts w:ascii="Times New Roman" w:eastAsia="Times New Roman" w:hAnsi="Times New Roman" w:cs="Times New Roman"/>
          <w:sz w:val="24"/>
          <w:szCs w:val="24"/>
          <w:lang w:eastAsia="ru-RU"/>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BF232F" w:rsidRPr="00E979AC" w:rsidRDefault="000628EE" w:rsidP="00BF232F">
      <w:pPr>
        <w:pStyle w:val="a3"/>
        <w:spacing w:before="0" w:beforeAutospacing="0" w:after="0" w:afterAutospacing="0"/>
        <w:jc w:val="both"/>
        <w:rPr>
          <w:b/>
          <w:color w:val="000000" w:themeColor="text1"/>
        </w:rPr>
      </w:pPr>
      <w:r>
        <w:rPr>
          <w:b/>
          <w:color w:val="000000" w:themeColor="text1"/>
        </w:rPr>
        <w:t>2.8</w:t>
      </w:r>
      <w:r w:rsidR="00BF232F" w:rsidRPr="00E979AC">
        <w:rPr>
          <w:b/>
          <w:color w:val="000000" w:themeColor="text1"/>
        </w:rPr>
        <w:t xml:space="preserve">. </w:t>
      </w:r>
      <w:r w:rsidR="00686188" w:rsidRPr="00E979AC">
        <w:rPr>
          <w:b/>
          <w:color w:val="000000" w:themeColor="text1"/>
        </w:rPr>
        <w:t>Исчерпывающий перечень оснований</w:t>
      </w:r>
      <w:r w:rsidR="00BF232F" w:rsidRPr="00E979AC">
        <w:rPr>
          <w:b/>
          <w:color w:val="000000" w:themeColor="text1"/>
        </w:rPr>
        <w:t xml:space="preserve"> для приостановления предоста</w:t>
      </w:r>
      <w:r w:rsidR="00686188" w:rsidRPr="00E979AC">
        <w:rPr>
          <w:b/>
          <w:color w:val="000000" w:themeColor="text1"/>
        </w:rPr>
        <w:t>вления муниципальной услуги или</w:t>
      </w:r>
      <w:r w:rsidR="00BF232F" w:rsidRPr="00E979AC">
        <w:rPr>
          <w:b/>
          <w:color w:val="000000" w:themeColor="text1"/>
        </w:rPr>
        <w:t xml:space="preserve"> отказа в предоставлении муниципальной услуги.</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Совершение нотариального действия может быть отложено в случае:</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 необходимости истребования дополнительных сведений от физических и юридических лиц;</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 направления документов на экспертизу.</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 xml:space="preserve">В случае получения от суда сообщения о поступлении заявления заинтересованного лица, оспаривающего право или </w:t>
      </w:r>
      <w:proofErr w:type="gramStart"/>
      <w:r w:rsidRPr="00BF232F">
        <w:rPr>
          <w:color w:val="000000" w:themeColor="text1"/>
        </w:rPr>
        <w:t>факт, об удостоверении</w:t>
      </w:r>
      <w:proofErr w:type="gramEnd"/>
      <w:r w:rsidRPr="00BF232F">
        <w:rPr>
          <w:color w:val="000000" w:themeColor="text1"/>
        </w:rPr>
        <w:t xml:space="preserve"> которого, просит другое заинтересованное лицо, совершение нотариального действия приостанавливается до разрешения дела судом.</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Специальное должностное лицо администрации не принимает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530DE0" w:rsidRDefault="00651CBD" w:rsidP="00BF232F">
      <w:pPr>
        <w:pStyle w:val="a3"/>
        <w:spacing w:before="0" w:beforeAutospacing="0" w:after="0" w:afterAutospacing="0"/>
        <w:jc w:val="both"/>
        <w:rPr>
          <w:b/>
          <w:color w:val="000000" w:themeColor="text1"/>
        </w:rPr>
      </w:pPr>
      <w:r>
        <w:rPr>
          <w:b/>
          <w:color w:val="000000" w:themeColor="text1"/>
        </w:rPr>
        <w:t>2.9</w:t>
      </w:r>
      <w:r w:rsidR="00BF232F" w:rsidRPr="00530DE0">
        <w:rPr>
          <w:b/>
          <w:color w:val="000000" w:themeColor="text1"/>
        </w:rPr>
        <w:t xml:space="preserve">. </w:t>
      </w:r>
      <w:r w:rsidR="00530DE0" w:rsidRPr="00530DE0">
        <w:rPr>
          <w:b/>
          <w:color w:val="000000" w:themeColor="text1"/>
        </w:rPr>
        <w:t>Размер платы, взимаемой с заявителя при предоставлении муниципальной услуги</w:t>
      </w:r>
      <w:r w:rsidR="00530DE0">
        <w:rPr>
          <w:b/>
          <w:color w:val="000000" w:themeColor="text1"/>
        </w:rPr>
        <w:t xml:space="preserve">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p>
    <w:p w:rsidR="00530DE0" w:rsidRDefault="00530DE0" w:rsidP="00592DAA">
      <w:pPr>
        <w:spacing w:after="0" w:line="240" w:lineRule="auto"/>
        <w:ind w:firstLine="709"/>
        <w:jc w:val="both"/>
        <w:rPr>
          <w:rFonts w:ascii="Times New Roman" w:hAnsi="Times New Roman" w:cs="Times New Roman"/>
          <w:sz w:val="24"/>
          <w:szCs w:val="24"/>
        </w:rPr>
      </w:pPr>
      <w:proofErr w:type="gramStart"/>
      <w:r w:rsidRPr="00530DE0">
        <w:rPr>
          <w:rFonts w:ascii="Times New Roman" w:hAnsi="Times New Roman" w:cs="Times New Roman"/>
          <w:sz w:val="24"/>
          <w:szCs w:val="24"/>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10" w:history="1">
        <w:r w:rsidRPr="00530DE0">
          <w:rPr>
            <w:rStyle w:val="a5"/>
            <w:rFonts w:ascii="Times New Roman" w:hAnsi="Times New Roman" w:cs="Times New Roman"/>
            <w:color w:val="000000" w:themeColor="text1"/>
            <w:sz w:val="24"/>
            <w:szCs w:val="24"/>
            <w:u w:val="none"/>
          </w:rPr>
          <w:t>статьей 333.24</w:t>
        </w:r>
      </w:hyperlink>
      <w:r w:rsidRPr="00530DE0">
        <w:rPr>
          <w:rFonts w:ascii="Times New Roman" w:hAnsi="Times New Roman" w:cs="Times New Roman"/>
          <w:sz w:val="24"/>
          <w:szCs w:val="24"/>
        </w:rPr>
        <w:t xml:space="preserve"> Налогового к</w:t>
      </w:r>
      <w:r>
        <w:rPr>
          <w:rFonts w:ascii="Times New Roman" w:hAnsi="Times New Roman" w:cs="Times New Roman"/>
          <w:sz w:val="24"/>
          <w:szCs w:val="24"/>
        </w:rPr>
        <w:t>одекса Российской Федерации</w:t>
      </w:r>
      <w:r w:rsidRPr="00530DE0">
        <w:rPr>
          <w:rFonts w:ascii="Times New Roman" w:hAnsi="Times New Roman" w:cs="Times New Roman"/>
          <w:sz w:val="24"/>
          <w:szCs w:val="24"/>
        </w:rPr>
        <w:t xml:space="preserve">, с учетом особенностей уплаты государственной пошлины, предусмотренных </w:t>
      </w:r>
      <w:hyperlink r:id="rId11" w:history="1">
        <w:r w:rsidRPr="00530DE0">
          <w:rPr>
            <w:rStyle w:val="a5"/>
            <w:rFonts w:ascii="Times New Roman" w:hAnsi="Times New Roman" w:cs="Times New Roman"/>
            <w:color w:val="000000" w:themeColor="text1"/>
            <w:sz w:val="24"/>
            <w:szCs w:val="24"/>
            <w:u w:val="none"/>
          </w:rPr>
          <w:t>статьей 333.25</w:t>
        </w:r>
      </w:hyperlink>
      <w:r w:rsidRPr="00530DE0">
        <w:rPr>
          <w:rFonts w:ascii="Times New Roman" w:hAnsi="Times New Roman" w:cs="Times New Roman"/>
          <w:sz w:val="24"/>
          <w:szCs w:val="24"/>
        </w:rPr>
        <w:t xml:space="preserve"> Налогового кодекса Российской Федерации</w:t>
      </w:r>
      <w:r w:rsidR="00B776C3">
        <w:rPr>
          <w:rFonts w:ascii="Times New Roman" w:hAnsi="Times New Roman" w:cs="Times New Roman"/>
          <w:sz w:val="24"/>
          <w:szCs w:val="24"/>
        </w:rPr>
        <w:t xml:space="preserve">. </w:t>
      </w:r>
      <w:proofErr w:type="gramEnd"/>
    </w:p>
    <w:p w:rsidR="00592DAA" w:rsidRDefault="00B776C3" w:rsidP="00592DAA">
      <w:pPr>
        <w:spacing w:after="0" w:line="240" w:lineRule="auto"/>
        <w:ind w:firstLine="540"/>
        <w:jc w:val="both"/>
        <w:rPr>
          <w:rFonts w:ascii="Times New Roman" w:hAnsi="Times New Roman" w:cs="Times New Roman"/>
          <w:color w:val="000000" w:themeColor="text1"/>
          <w:sz w:val="24"/>
          <w:szCs w:val="24"/>
        </w:rPr>
      </w:pPr>
      <w:r w:rsidRPr="00212D49">
        <w:rPr>
          <w:rFonts w:ascii="Times New Roman" w:hAnsi="Times New Roman" w:cs="Times New Roman"/>
          <w:color w:val="000000" w:themeColor="text1"/>
          <w:sz w:val="24"/>
          <w:szCs w:val="24"/>
        </w:rP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12" w:history="1">
        <w:r w:rsidRPr="00212D49">
          <w:rPr>
            <w:rStyle w:val="a5"/>
            <w:rFonts w:ascii="Times New Roman" w:hAnsi="Times New Roman" w:cs="Times New Roman"/>
            <w:color w:val="000000" w:themeColor="text1"/>
            <w:sz w:val="24"/>
            <w:szCs w:val="24"/>
            <w:u w:val="none"/>
          </w:rPr>
          <w:t>подпунктами 11</w:t>
        </w:r>
      </w:hyperlink>
      <w:r w:rsidRPr="00212D49">
        <w:rPr>
          <w:rFonts w:ascii="Times New Roman" w:hAnsi="Times New Roman" w:cs="Times New Roman"/>
          <w:color w:val="000000" w:themeColor="text1"/>
          <w:sz w:val="24"/>
          <w:szCs w:val="24"/>
        </w:rPr>
        <w:t xml:space="preserve">, </w:t>
      </w:r>
      <w:hyperlink r:id="rId13" w:history="1">
        <w:r w:rsidRPr="00212D49">
          <w:rPr>
            <w:rStyle w:val="a5"/>
            <w:rFonts w:ascii="Times New Roman" w:hAnsi="Times New Roman" w:cs="Times New Roman"/>
            <w:color w:val="000000" w:themeColor="text1"/>
            <w:sz w:val="24"/>
            <w:szCs w:val="24"/>
            <w:u w:val="none"/>
          </w:rPr>
          <w:t>12 пункта 1 статьи 333.35</w:t>
        </w:r>
      </w:hyperlink>
      <w:r w:rsidRPr="00212D49">
        <w:rPr>
          <w:rFonts w:ascii="Times New Roman" w:hAnsi="Times New Roman" w:cs="Times New Roman"/>
          <w:color w:val="000000" w:themeColor="text1"/>
          <w:sz w:val="24"/>
          <w:szCs w:val="24"/>
        </w:rPr>
        <w:t xml:space="preserve">, </w:t>
      </w:r>
      <w:hyperlink r:id="rId14" w:history="1">
        <w:r w:rsidRPr="00212D49">
          <w:rPr>
            <w:rStyle w:val="a5"/>
            <w:rFonts w:ascii="Times New Roman" w:hAnsi="Times New Roman" w:cs="Times New Roman"/>
            <w:color w:val="000000" w:themeColor="text1"/>
            <w:sz w:val="24"/>
            <w:szCs w:val="24"/>
            <w:u w:val="none"/>
          </w:rPr>
          <w:t>статьей 333.38</w:t>
        </w:r>
      </w:hyperlink>
      <w:r w:rsidRPr="00212D49">
        <w:rPr>
          <w:rFonts w:ascii="Times New Roman" w:hAnsi="Times New Roman" w:cs="Times New Roman"/>
          <w:color w:val="000000" w:themeColor="text1"/>
          <w:sz w:val="24"/>
          <w:szCs w:val="24"/>
        </w:rPr>
        <w:t xml:space="preserve"> Налогового кодекса Российской Федераци</w:t>
      </w:r>
      <w:r w:rsidR="00212D49">
        <w:rPr>
          <w:rFonts w:ascii="Times New Roman" w:hAnsi="Times New Roman" w:cs="Times New Roman"/>
          <w:color w:val="000000" w:themeColor="text1"/>
          <w:sz w:val="24"/>
          <w:szCs w:val="24"/>
        </w:rPr>
        <w:t>и.</w:t>
      </w:r>
    </w:p>
    <w:p w:rsidR="00577B6F" w:rsidRDefault="00577B6F" w:rsidP="00592D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2.10</w:t>
      </w:r>
      <w:r w:rsidR="00696FE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w:t>
      </w:r>
      <w:r w:rsidRPr="00577B6F">
        <w:rPr>
          <w:rFonts w:ascii="Times New Roman" w:hAnsi="Times New Roman" w:cs="Times New Roman"/>
          <w:color w:val="000000" w:themeColor="text1"/>
          <w:sz w:val="24"/>
          <w:szCs w:val="24"/>
        </w:rPr>
        <w:t xml:space="preserve">составляет </w:t>
      </w:r>
      <w:r>
        <w:rPr>
          <w:rFonts w:ascii="Times New Roman" w:hAnsi="Times New Roman" w:cs="Times New Roman"/>
          <w:color w:val="000000" w:themeColor="text1"/>
          <w:sz w:val="24"/>
          <w:szCs w:val="24"/>
        </w:rPr>
        <w:t>не более 15 минут.</w:t>
      </w:r>
    </w:p>
    <w:p w:rsidR="00BF232F" w:rsidRDefault="00577B6F" w:rsidP="00AE2A04">
      <w:pPr>
        <w:spacing w:after="0" w:line="240" w:lineRule="auto"/>
        <w:jc w:val="both"/>
        <w:rPr>
          <w:rFonts w:ascii="Times New Roman" w:hAnsi="Times New Roman" w:cs="Times New Roman"/>
          <w:color w:val="000000" w:themeColor="text1"/>
          <w:sz w:val="24"/>
          <w:szCs w:val="24"/>
        </w:rPr>
      </w:pPr>
      <w:r w:rsidRPr="00AE2A04">
        <w:rPr>
          <w:rFonts w:ascii="Times New Roman" w:hAnsi="Times New Roman" w:cs="Times New Roman"/>
          <w:b/>
          <w:color w:val="000000" w:themeColor="text1"/>
          <w:sz w:val="24"/>
          <w:szCs w:val="24"/>
        </w:rPr>
        <w:t>2.11.</w:t>
      </w:r>
      <w:r w:rsidR="00AE2A04" w:rsidRPr="00AE2A04">
        <w:rPr>
          <w:rFonts w:ascii="Times New Roman" w:hAnsi="Times New Roman" w:cs="Times New Roman"/>
          <w:b/>
          <w:color w:val="000000" w:themeColor="text1"/>
          <w:sz w:val="24"/>
          <w:szCs w:val="24"/>
        </w:rPr>
        <w:t>Срок регистрации запроса заявителя о предоставлении муниципальной услуги</w:t>
      </w:r>
      <w:r w:rsidR="00AE2A04">
        <w:rPr>
          <w:rFonts w:ascii="Times New Roman" w:hAnsi="Times New Roman" w:cs="Times New Roman"/>
          <w:b/>
          <w:color w:val="000000" w:themeColor="text1"/>
          <w:sz w:val="24"/>
          <w:szCs w:val="24"/>
        </w:rPr>
        <w:t xml:space="preserve"> - </w:t>
      </w:r>
      <w:r w:rsidR="00AE2A04" w:rsidRPr="00577B6F">
        <w:rPr>
          <w:rFonts w:ascii="Times New Roman" w:hAnsi="Times New Roman" w:cs="Times New Roman"/>
          <w:color w:val="000000" w:themeColor="text1"/>
          <w:sz w:val="24"/>
          <w:szCs w:val="24"/>
        </w:rPr>
        <w:t xml:space="preserve">составляет </w:t>
      </w:r>
      <w:r w:rsidR="00AE2A04">
        <w:rPr>
          <w:rFonts w:ascii="Times New Roman" w:hAnsi="Times New Roman" w:cs="Times New Roman"/>
          <w:color w:val="000000" w:themeColor="text1"/>
          <w:sz w:val="24"/>
          <w:szCs w:val="24"/>
        </w:rPr>
        <w:t xml:space="preserve">не более 15 минут. </w:t>
      </w:r>
      <w:r w:rsidR="00BF232F" w:rsidRPr="00AE2A04">
        <w:rPr>
          <w:rFonts w:ascii="Times New Roman" w:hAnsi="Times New Roman" w:cs="Times New Roman"/>
          <w:color w:val="000000" w:themeColor="text1"/>
          <w:sz w:val="24"/>
          <w:szCs w:val="24"/>
        </w:rPr>
        <w:t>Прием заявителей для предоставления муниципальной услуги осуществляется согласно графику приема граждан в администрации.</w:t>
      </w:r>
    </w:p>
    <w:p w:rsidR="00EF4054" w:rsidRPr="00FB0B22" w:rsidRDefault="00EF4054" w:rsidP="00FB0B22">
      <w:pPr>
        <w:spacing w:after="0" w:line="240" w:lineRule="auto"/>
        <w:jc w:val="both"/>
        <w:rPr>
          <w:rFonts w:ascii="Times New Roman" w:hAnsi="Times New Roman" w:cs="Times New Roman"/>
          <w:sz w:val="24"/>
          <w:szCs w:val="24"/>
        </w:rPr>
      </w:pPr>
      <w:r w:rsidRPr="00FB0B22">
        <w:rPr>
          <w:rFonts w:ascii="Times New Roman" w:hAnsi="Times New Roman" w:cs="Times New Roman"/>
          <w:sz w:val="24"/>
          <w:szCs w:val="24"/>
        </w:rPr>
        <w:t>Срок регистрации запроса заявителя о предоставлении муниципальной услуги:</w:t>
      </w:r>
    </w:p>
    <w:p w:rsidR="00EF4054" w:rsidRPr="00EF4054" w:rsidRDefault="00EF4054" w:rsidP="00EF4054">
      <w:pPr>
        <w:spacing w:after="0" w:line="240" w:lineRule="auto"/>
        <w:jc w:val="both"/>
        <w:rPr>
          <w:rFonts w:ascii="Times New Roman" w:hAnsi="Times New Roman" w:cs="Times New Roman"/>
          <w:sz w:val="24"/>
          <w:szCs w:val="24"/>
        </w:rPr>
      </w:pPr>
      <w:r w:rsidRPr="00EF4054">
        <w:rPr>
          <w:rFonts w:ascii="Times New Roman" w:hAnsi="Times New Roman" w:cs="Times New Roman"/>
          <w:sz w:val="24"/>
          <w:szCs w:val="24"/>
        </w:rPr>
        <w:t>- в случае личного обращения заявителя заявление регистрируется в день обращения;</w:t>
      </w:r>
    </w:p>
    <w:p w:rsidR="00EF4054" w:rsidRPr="00FB0B22" w:rsidRDefault="00EF4054" w:rsidP="00EF4054">
      <w:pPr>
        <w:spacing w:after="0" w:line="240" w:lineRule="auto"/>
        <w:jc w:val="both"/>
        <w:rPr>
          <w:rFonts w:ascii="Times New Roman" w:hAnsi="Times New Roman" w:cs="Times New Roman"/>
          <w:sz w:val="24"/>
          <w:szCs w:val="24"/>
        </w:rPr>
      </w:pPr>
      <w:r w:rsidRPr="00EF4054">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AE2A04" w:rsidRDefault="00AE2A04" w:rsidP="00EF4054">
      <w:pPr>
        <w:spacing w:after="0" w:line="240" w:lineRule="auto"/>
        <w:jc w:val="both"/>
        <w:rPr>
          <w:rFonts w:ascii="Times New Roman" w:hAnsi="Times New Roman" w:cs="Times New Roman"/>
          <w:b/>
          <w:color w:val="000000" w:themeColor="text1"/>
          <w:sz w:val="24"/>
          <w:szCs w:val="24"/>
        </w:rPr>
      </w:pPr>
      <w:r w:rsidRPr="0010180A">
        <w:rPr>
          <w:rFonts w:ascii="Times New Roman" w:hAnsi="Times New Roman" w:cs="Times New Roman"/>
          <w:b/>
          <w:color w:val="000000" w:themeColor="text1"/>
          <w:sz w:val="24"/>
          <w:szCs w:val="24"/>
        </w:rPr>
        <w:t>2.12.</w:t>
      </w:r>
      <w:r w:rsidRPr="00EF4054">
        <w:rPr>
          <w:rFonts w:ascii="Times New Roman" w:hAnsi="Times New Roman" w:cs="Times New Roman"/>
          <w:b/>
          <w:color w:val="000000" w:themeColor="text1"/>
          <w:sz w:val="24"/>
          <w:szCs w:val="24"/>
        </w:rPr>
        <w:t xml:space="preserve"> </w:t>
      </w:r>
      <w:proofErr w:type="gramStart"/>
      <w:r w:rsidRPr="00EF4054">
        <w:rPr>
          <w:rFonts w:ascii="Times New Roman" w:hAnsi="Times New Roman" w:cs="Times New Roman"/>
          <w:b/>
          <w:color w:val="000000" w:themeColor="text1"/>
          <w:sz w:val="24"/>
          <w:szCs w:val="24"/>
        </w:rPr>
        <w:t>Требованиям к помещениям, в которых предоставляются муниципальные</w:t>
      </w:r>
      <w:r>
        <w:rPr>
          <w:rFonts w:ascii="Times New Roman" w:hAnsi="Times New Roman" w:cs="Times New Roman"/>
          <w:b/>
          <w:color w:val="000000" w:themeColor="text1"/>
          <w:sz w:val="24"/>
          <w:szCs w:val="24"/>
        </w:rPr>
        <w:t xml:space="preserve"> услуги</w:t>
      </w:r>
      <w:r w:rsidR="0059419C">
        <w:rPr>
          <w:rFonts w:ascii="Times New Roman" w:hAnsi="Times New Roman" w:cs="Times New Roman"/>
          <w:b/>
          <w:color w:val="000000" w:themeColor="text1"/>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B27CC" w:rsidRPr="00BB27CC" w:rsidRDefault="00BB27CC" w:rsidP="00BB27CC">
      <w:pPr>
        <w:spacing w:after="0" w:line="240" w:lineRule="auto"/>
        <w:ind w:firstLine="708"/>
        <w:jc w:val="both"/>
        <w:rPr>
          <w:rFonts w:ascii="Times New Roman" w:hAnsi="Times New Roman" w:cs="Times New Roman"/>
          <w:color w:val="000000" w:themeColor="text1"/>
          <w:sz w:val="24"/>
          <w:szCs w:val="24"/>
        </w:rPr>
      </w:pPr>
      <w:r w:rsidRPr="00BB27CC">
        <w:rPr>
          <w:rFonts w:ascii="Times New Roman" w:hAnsi="Times New Roman" w:cs="Times New Roman"/>
          <w:color w:val="000000" w:themeColor="text1"/>
          <w:sz w:val="24"/>
          <w:szCs w:val="24"/>
        </w:rPr>
        <w:t>Предоставление муниципальной услуги осуществляется в специально выделенных для этих целей помещениях местной администрации.</w:t>
      </w:r>
    </w:p>
    <w:p w:rsidR="00BB27CC" w:rsidRPr="00BB27CC" w:rsidRDefault="00BB27CC" w:rsidP="00BB27CC">
      <w:pPr>
        <w:spacing w:after="0" w:line="240" w:lineRule="auto"/>
        <w:ind w:firstLine="708"/>
        <w:jc w:val="both"/>
        <w:rPr>
          <w:rFonts w:ascii="Times New Roman" w:hAnsi="Times New Roman" w:cs="Times New Roman"/>
          <w:color w:val="000000" w:themeColor="text1"/>
          <w:sz w:val="24"/>
          <w:szCs w:val="24"/>
        </w:rPr>
      </w:pPr>
      <w:r w:rsidRPr="00BB27CC">
        <w:rPr>
          <w:rFonts w:ascii="Times New Roman" w:hAnsi="Times New Roman" w:cs="Times New Roman"/>
          <w:color w:val="000000" w:themeColor="text1"/>
          <w:sz w:val="24"/>
          <w:szCs w:val="24"/>
        </w:rPr>
        <w:t>Вход в здание (помещение) и выход из него оборудуются информационными табличками (вывесками), содержащими информацию о режиме его работы.</w:t>
      </w:r>
    </w:p>
    <w:p w:rsidR="00BB27CC" w:rsidRPr="00BB27CC" w:rsidRDefault="00BB27CC" w:rsidP="00BB27CC">
      <w:pPr>
        <w:spacing w:after="0" w:line="240" w:lineRule="auto"/>
        <w:ind w:firstLine="540"/>
        <w:jc w:val="both"/>
        <w:rPr>
          <w:rFonts w:ascii="Times New Roman" w:hAnsi="Times New Roman" w:cs="Times New Roman"/>
          <w:sz w:val="24"/>
          <w:szCs w:val="24"/>
        </w:rPr>
      </w:pPr>
      <w:r w:rsidRPr="00BB27CC">
        <w:rPr>
          <w:rFonts w:ascii="Times New Roman" w:hAnsi="Times New Roman" w:cs="Times New Roman"/>
          <w:sz w:val="24"/>
          <w:szCs w:val="24"/>
        </w:rPr>
        <w:t xml:space="preserve">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5" w:history="1">
        <w:r w:rsidRPr="00BB27CC">
          <w:rPr>
            <w:rStyle w:val="a5"/>
            <w:rFonts w:ascii="Times New Roman" w:hAnsi="Times New Roman" w:cs="Times New Roman"/>
            <w:color w:val="000000"/>
            <w:sz w:val="24"/>
            <w:szCs w:val="24"/>
            <w:u w:val="none"/>
          </w:rPr>
          <w:t>закона</w:t>
        </w:r>
      </w:hyperlink>
      <w:r w:rsidRPr="00BB27CC">
        <w:rPr>
          <w:rFonts w:ascii="Times New Roman" w:hAnsi="Times New Roman" w:cs="Times New Roman"/>
          <w:sz w:val="24"/>
          <w:szCs w:val="24"/>
        </w:rPr>
        <w:t xml:space="preserve"> «Технический регламент о безопасности зданий и сооружений».</w:t>
      </w:r>
    </w:p>
    <w:p w:rsidR="00BB27CC" w:rsidRPr="00BB27CC" w:rsidRDefault="00BB27CC" w:rsidP="00BB27CC">
      <w:pPr>
        <w:autoSpaceDE w:val="0"/>
        <w:autoSpaceDN w:val="0"/>
        <w:adjustRightInd w:val="0"/>
        <w:spacing w:after="0" w:line="240" w:lineRule="auto"/>
        <w:ind w:firstLine="540"/>
        <w:jc w:val="both"/>
        <w:rPr>
          <w:rFonts w:ascii="Times New Roman" w:hAnsi="Times New Roman" w:cs="Times New Roman"/>
          <w:bCs/>
          <w:sz w:val="24"/>
          <w:szCs w:val="24"/>
        </w:rPr>
      </w:pPr>
      <w:r w:rsidRPr="00BB27CC">
        <w:rPr>
          <w:rFonts w:ascii="Times New Roman" w:hAnsi="Times New Roman" w:cs="Times New Roman"/>
          <w:bCs/>
          <w:sz w:val="24"/>
          <w:szCs w:val="24"/>
        </w:rPr>
        <w:t>Инвалидам обеспечиваются:</w:t>
      </w:r>
    </w:p>
    <w:p w:rsidR="00BB27CC" w:rsidRPr="00BB27CC" w:rsidRDefault="00BB27CC" w:rsidP="00BB27CC">
      <w:pPr>
        <w:autoSpaceDE w:val="0"/>
        <w:autoSpaceDN w:val="0"/>
        <w:adjustRightInd w:val="0"/>
        <w:spacing w:after="0" w:line="240" w:lineRule="auto"/>
        <w:ind w:firstLine="540"/>
        <w:jc w:val="both"/>
        <w:rPr>
          <w:rFonts w:ascii="Times New Roman" w:hAnsi="Times New Roman" w:cs="Times New Roman"/>
          <w:bCs/>
          <w:sz w:val="24"/>
          <w:szCs w:val="24"/>
        </w:rPr>
      </w:pPr>
      <w:r w:rsidRPr="00BB27CC">
        <w:rPr>
          <w:rFonts w:ascii="Times New Roman" w:hAnsi="Times New Roman" w:cs="Times New Roman"/>
          <w:bCs/>
          <w:sz w:val="24"/>
          <w:szCs w:val="24"/>
        </w:rPr>
        <w:t>- возможность самостоятельного передвижения по территории помещения в целях доступа к месту предоставления муниципальной услуги;</w:t>
      </w:r>
    </w:p>
    <w:p w:rsidR="00BB27CC" w:rsidRPr="00BB27CC" w:rsidRDefault="00BB27CC" w:rsidP="00BB27CC">
      <w:pPr>
        <w:autoSpaceDE w:val="0"/>
        <w:autoSpaceDN w:val="0"/>
        <w:adjustRightInd w:val="0"/>
        <w:spacing w:after="0" w:line="240" w:lineRule="auto"/>
        <w:ind w:firstLine="540"/>
        <w:jc w:val="both"/>
        <w:rPr>
          <w:rFonts w:ascii="Times New Roman" w:hAnsi="Times New Roman" w:cs="Times New Roman"/>
          <w:bCs/>
          <w:sz w:val="24"/>
          <w:szCs w:val="24"/>
        </w:rPr>
      </w:pPr>
      <w:r w:rsidRPr="00BB27CC">
        <w:rPr>
          <w:rFonts w:ascii="Times New Roman" w:hAnsi="Times New Roman" w:cs="Times New Roman"/>
          <w:bCs/>
          <w:sz w:val="24"/>
          <w:szCs w:val="24"/>
        </w:rPr>
        <w:t>- допуск собаки-проводника при наличии документа, подтверждающего ее специальное обучение;</w:t>
      </w:r>
    </w:p>
    <w:p w:rsidR="00BB27CC" w:rsidRPr="00BB27CC" w:rsidRDefault="00BB27CC" w:rsidP="00BB27CC">
      <w:pPr>
        <w:autoSpaceDE w:val="0"/>
        <w:autoSpaceDN w:val="0"/>
        <w:adjustRightInd w:val="0"/>
        <w:spacing w:after="0" w:line="240" w:lineRule="auto"/>
        <w:ind w:firstLine="540"/>
        <w:jc w:val="both"/>
        <w:rPr>
          <w:rFonts w:ascii="Times New Roman" w:hAnsi="Times New Roman" w:cs="Times New Roman"/>
          <w:bCs/>
          <w:sz w:val="24"/>
          <w:szCs w:val="24"/>
        </w:rPr>
      </w:pPr>
      <w:r w:rsidRPr="00BB27CC">
        <w:rPr>
          <w:rFonts w:ascii="Times New Roman" w:hAnsi="Times New Roman" w:cs="Times New Roman"/>
          <w:bCs/>
          <w:sz w:val="24"/>
          <w:szCs w:val="24"/>
        </w:rPr>
        <w:t xml:space="preserve">- сопровождение, </w:t>
      </w:r>
      <w:proofErr w:type="gramStart"/>
      <w:r w:rsidRPr="00BB27CC">
        <w:rPr>
          <w:rFonts w:ascii="Times New Roman" w:hAnsi="Times New Roman" w:cs="Times New Roman"/>
          <w:bCs/>
          <w:sz w:val="24"/>
          <w:szCs w:val="24"/>
        </w:rPr>
        <w:t>имеющим</w:t>
      </w:r>
      <w:proofErr w:type="gramEnd"/>
      <w:r w:rsidRPr="00BB27CC">
        <w:rPr>
          <w:rFonts w:ascii="Times New Roman" w:hAnsi="Times New Roman" w:cs="Times New Roman"/>
          <w:bCs/>
          <w:sz w:val="24"/>
          <w:szCs w:val="24"/>
        </w:rPr>
        <w:t xml:space="preserve"> стойкие нарушения функции зрения;</w:t>
      </w:r>
    </w:p>
    <w:p w:rsidR="00BB27CC" w:rsidRPr="00BB27CC" w:rsidRDefault="00BB27CC" w:rsidP="00BB27CC">
      <w:pPr>
        <w:autoSpaceDE w:val="0"/>
        <w:autoSpaceDN w:val="0"/>
        <w:adjustRightInd w:val="0"/>
        <w:spacing w:after="0" w:line="240" w:lineRule="auto"/>
        <w:ind w:firstLine="540"/>
        <w:jc w:val="both"/>
        <w:rPr>
          <w:rFonts w:ascii="Times New Roman" w:hAnsi="Times New Roman" w:cs="Times New Roman"/>
          <w:bCs/>
          <w:sz w:val="24"/>
          <w:szCs w:val="24"/>
        </w:rPr>
      </w:pPr>
      <w:r w:rsidRPr="00BB27CC">
        <w:rPr>
          <w:rFonts w:ascii="Times New Roman" w:hAnsi="Times New Roman" w:cs="Times New Roman"/>
          <w:bCs/>
          <w:sz w:val="24"/>
          <w:szCs w:val="24"/>
        </w:rPr>
        <w:t>- содействие при входе и выходе из учреждения;</w:t>
      </w:r>
    </w:p>
    <w:p w:rsidR="00BB27CC" w:rsidRPr="00BB27CC" w:rsidRDefault="00BB27CC" w:rsidP="00BB27CC">
      <w:pPr>
        <w:autoSpaceDE w:val="0"/>
        <w:autoSpaceDN w:val="0"/>
        <w:adjustRightInd w:val="0"/>
        <w:spacing w:after="0" w:line="240" w:lineRule="auto"/>
        <w:ind w:firstLine="540"/>
        <w:jc w:val="both"/>
        <w:rPr>
          <w:rFonts w:ascii="Times New Roman" w:hAnsi="Times New Roman" w:cs="Times New Roman"/>
          <w:bCs/>
          <w:sz w:val="24"/>
          <w:szCs w:val="24"/>
        </w:rPr>
      </w:pPr>
      <w:r w:rsidRPr="00BB27CC">
        <w:rPr>
          <w:rFonts w:ascii="Times New Roman" w:hAnsi="Times New Roman" w:cs="Times New Roman"/>
          <w:bCs/>
          <w:sz w:val="24"/>
          <w:szCs w:val="24"/>
        </w:rPr>
        <w:t xml:space="preserve">- оказание помощи для получения муниципальной услуги, в том числе с возможностью предоставления </w:t>
      </w:r>
      <w:proofErr w:type="spellStart"/>
      <w:r w:rsidRPr="00BB27CC">
        <w:rPr>
          <w:rFonts w:ascii="Times New Roman" w:hAnsi="Times New Roman" w:cs="Times New Roman"/>
          <w:bCs/>
          <w:sz w:val="24"/>
          <w:szCs w:val="24"/>
        </w:rPr>
        <w:t>сурдопереводчика</w:t>
      </w:r>
      <w:proofErr w:type="spellEnd"/>
      <w:r w:rsidRPr="00BB27CC">
        <w:rPr>
          <w:rFonts w:ascii="Times New Roman" w:hAnsi="Times New Roman" w:cs="Times New Roman"/>
          <w:bCs/>
          <w:sz w:val="24"/>
          <w:szCs w:val="24"/>
        </w:rPr>
        <w:t xml:space="preserve"> и/или </w:t>
      </w:r>
      <w:proofErr w:type="spellStart"/>
      <w:r w:rsidRPr="00BB27CC">
        <w:rPr>
          <w:rFonts w:ascii="Times New Roman" w:hAnsi="Times New Roman" w:cs="Times New Roman"/>
          <w:bCs/>
          <w:sz w:val="24"/>
          <w:szCs w:val="24"/>
        </w:rPr>
        <w:t>тифлосурдопереводчика</w:t>
      </w:r>
      <w:proofErr w:type="spellEnd"/>
      <w:r w:rsidRPr="00BB27CC">
        <w:rPr>
          <w:rFonts w:ascii="Times New Roman" w:hAnsi="Times New Roman" w:cs="Times New Roman"/>
          <w:bCs/>
          <w:sz w:val="24"/>
          <w:szCs w:val="24"/>
        </w:rPr>
        <w:t>;</w:t>
      </w:r>
    </w:p>
    <w:p w:rsidR="00BB27CC" w:rsidRPr="00BB27CC" w:rsidRDefault="00BB27CC" w:rsidP="00BB27CC">
      <w:pPr>
        <w:autoSpaceDE w:val="0"/>
        <w:autoSpaceDN w:val="0"/>
        <w:adjustRightInd w:val="0"/>
        <w:spacing w:after="0" w:line="240" w:lineRule="auto"/>
        <w:ind w:firstLine="540"/>
        <w:jc w:val="both"/>
        <w:rPr>
          <w:rFonts w:ascii="Times New Roman" w:hAnsi="Times New Roman" w:cs="Times New Roman"/>
          <w:bCs/>
          <w:sz w:val="24"/>
          <w:szCs w:val="24"/>
        </w:rPr>
      </w:pPr>
      <w:r w:rsidRPr="00BB27CC">
        <w:rPr>
          <w:rFonts w:ascii="Times New Roman" w:hAnsi="Times New Roman" w:cs="Times New Roman"/>
          <w:bCs/>
          <w:sz w:val="24"/>
          <w:szCs w:val="24"/>
        </w:rPr>
        <w:t>- предоставление иной необходимой помощи в преодолении барьеров, мешающих получению ими услуг наравне с другими лицами.</w:t>
      </w:r>
    </w:p>
    <w:p w:rsidR="00BB27CC" w:rsidRPr="00BB27CC" w:rsidRDefault="00BB27CC" w:rsidP="00BB27CC">
      <w:pPr>
        <w:spacing w:after="0" w:line="240" w:lineRule="auto"/>
        <w:ind w:firstLine="708"/>
        <w:jc w:val="both"/>
        <w:rPr>
          <w:rFonts w:ascii="Times New Roman" w:hAnsi="Times New Roman" w:cs="Times New Roman"/>
          <w:sz w:val="24"/>
          <w:szCs w:val="24"/>
        </w:rPr>
      </w:pPr>
      <w:r w:rsidRPr="00BB27CC">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BB27CC" w:rsidRPr="00BB27CC" w:rsidRDefault="00BB27CC" w:rsidP="00BB27CC">
      <w:pPr>
        <w:spacing w:after="0" w:line="240" w:lineRule="auto"/>
        <w:ind w:firstLine="708"/>
        <w:jc w:val="both"/>
        <w:rPr>
          <w:rFonts w:ascii="Times New Roman" w:hAnsi="Times New Roman" w:cs="Times New Roman"/>
          <w:sz w:val="24"/>
          <w:szCs w:val="24"/>
        </w:rPr>
      </w:pPr>
      <w:r w:rsidRPr="00BB27CC">
        <w:rPr>
          <w:rFonts w:ascii="Times New Roman" w:hAnsi="Times New Roman" w:cs="Times New Roman"/>
          <w:sz w:val="24"/>
          <w:szCs w:val="24"/>
        </w:rPr>
        <w:t>На информационном стенде размещается следующая информация:</w:t>
      </w:r>
    </w:p>
    <w:p w:rsidR="00BB27CC" w:rsidRPr="00BB27CC" w:rsidRDefault="00BB27CC" w:rsidP="00BB27CC">
      <w:pPr>
        <w:spacing w:after="0" w:line="240" w:lineRule="auto"/>
        <w:ind w:firstLine="708"/>
        <w:jc w:val="both"/>
        <w:rPr>
          <w:rFonts w:ascii="Times New Roman" w:hAnsi="Times New Roman" w:cs="Times New Roman"/>
          <w:sz w:val="24"/>
          <w:szCs w:val="24"/>
        </w:rPr>
      </w:pPr>
      <w:r w:rsidRPr="00BB27CC">
        <w:rPr>
          <w:rFonts w:ascii="Times New Roman" w:hAnsi="Times New Roman" w:cs="Times New Roman"/>
          <w:sz w:val="24"/>
          <w:szCs w:val="24"/>
        </w:rPr>
        <w:t xml:space="preserve"> ∙ фамилия, имя, отчество и должность специалиста, предоставляющего муниципальную услугу; контактные телефоны, график работы специалиста;</w:t>
      </w:r>
    </w:p>
    <w:p w:rsidR="00BB27CC" w:rsidRPr="00BB27CC" w:rsidRDefault="00BB27CC" w:rsidP="00BB27CC">
      <w:pPr>
        <w:spacing w:after="0" w:line="240" w:lineRule="auto"/>
        <w:ind w:firstLine="708"/>
        <w:jc w:val="both"/>
        <w:rPr>
          <w:rFonts w:ascii="Times New Roman" w:hAnsi="Times New Roman" w:cs="Times New Roman"/>
          <w:sz w:val="24"/>
          <w:szCs w:val="24"/>
        </w:rPr>
      </w:pPr>
      <w:r w:rsidRPr="00BB27CC">
        <w:rPr>
          <w:rFonts w:ascii="Times New Roman" w:hAnsi="Times New Roman" w:cs="Times New Roman"/>
          <w:sz w:val="24"/>
          <w:szCs w:val="24"/>
        </w:rPr>
        <w:t>∙</w:t>
      </w:r>
      <w:r>
        <w:rPr>
          <w:rFonts w:ascii="Times New Roman" w:hAnsi="Times New Roman" w:cs="Times New Roman"/>
          <w:sz w:val="24"/>
          <w:szCs w:val="24"/>
        </w:rPr>
        <w:t xml:space="preserve"> извлечения из текста а</w:t>
      </w:r>
      <w:r w:rsidRPr="00BB27CC">
        <w:rPr>
          <w:rFonts w:ascii="Times New Roman" w:hAnsi="Times New Roman" w:cs="Times New Roman"/>
          <w:sz w:val="24"/>
          <w:szCs w:val="24"/>
        </w:rPr>
        <w:t xml:space="preserve">дминистративного регламента (процедуры предоставления муниципальной услуги в текстовом виде или в виде блок-схемы); </w:t>
      </w:r>
    </w:p>
    <w:p w:rsidR="00BB27CC" w:rsidRPr="00BB27CC" w:rsidRDefault="00BB27CC" w:rsidP="00BB27CC">
      <w:pPr>
        <w:spacing w:after="0" w:line="240" w:lineRule="auto"/>
        <w:ind w:firstLine="708"/>
        <w:jc w:val="both"/>
        <w:rPr>
          <w:rFonts w:ascii="Times New Roman" w:hAnsi="Times New Roman" w:cs="Times New Roman"/>
          <w:sz w:val="24"/>
          <w:szCs w:val="24"/>
        </w:rPr>
      </w:pPr>
      <w:r w:rsidRPr="00BB27CC">
        <w:rPr>
          <w:rFonts w:ascii="Times New Roman" w:hAnsi="Times New Roman" w:cs="Times New Roman"/>
          <w:sz w:val="24"/>
          <w:szCs w:val="24"/>
        </w:rPr>
        <w:t xml:space="preserve">∙ основные положения законодательства, касающиеся порядка и предоставления муниципальной услуги; </w:t>
      </w:r>
    </w:p>
    <w:p w:rsidR="00BB27CC" w:rsidRPr="00BB27CC" w:rsidRDefault="00BB27CC" w:rsidP="00BB27CC">
      <w:pPr>
        <w:spacing w:after="0" w:line="240" w:lineRule="auto"/>
        <w:ind w:firstLine="708"/>
        <w:jc w:val="both"/>
        <w:rPr>
          <w:rFonts w:ascii="Times New Roman" w:hAnsi="Times New Roman" w:cs="Times New Roman"/>
          <w:sz w:val="24"/>
          <w:szCs w:val="24"/>
        </w:rPr>
      </w:pPr>
      <w:r w:rsidRPr="00BB27CC">
        <w:rPr>
          <w:rFonts w:ascii="Times New Roman" w:hAnsi="Times New Roman" w:cs="Times New Roman"/>
          <w:sz w:val="24"/>
          <w:szCs w:val="24"/>
        </w:rPr>
        <w:t xml:space="preserve">∙ перечень документов, необходимых для предоставления муниципальной услуги; </w:t>
      </w:r>
    </w:p>
    <w:p w:rsidR="00BB27CC" w:rsidRPr="00BB27CC" w:rsidRDefault="00BB27CC" w:rsidP="00BB27CC">
      <w:pPr>
        <w:spacing w:after="0" w:line="240" w:lineRule="auto"/>
        <w:ind w:firstLine="708"/>
        <w:jc w:val="both"/>
        <w:rPr>
          <w:rFonts w:ascii="Times New Roman" w:hAnsi="Times New Roman" w:cs="Times New Roman"/>
          <w:sz w:val="24"/>
          <w:szCs w:val="24"/>
        </w:rPr>
      </w:pPr>
      <w:r w:rsidRPr="00BB27CC">
        <w:rPr>
          <w:rFonts w:ascii="Times New Roman" w:hAnsi="Times New Roman" w:cs="Times New Roman"/>
          <w:sz w:val="24"/>
          <w:szCs w:val="24"/>
        </w:rPr>
        <w:t xml:space="preserve">∙ перечень оснований для отказа в предоставлении муниципальной услуги; </w:t>
      </w:r>
    </w:p>
    <w:p w:rsidR="00BB27CC" w:rsidRPr="00BB27CC" w:rsidRDefault="00BB27CC" w:rsidP="00BB27CC">
      <w:pPr>
        <w:spacing w:after="0" w:line="240" w:lineRule="auto"/>
        <w:ind w:firstLine="708"/>
        <w:jc w:val="both"/>
        <w:rPr>
          <w:rFonts w:ascii="Times New Roman" w:hAnsi="Times New Roman" w:cs="Times New Roman"/>
          <w:sz w:val="24"/>
          <w:szCs w:val="24"/>
        </w:rPr>
      </w:pPr>
      <w:r w:rsidRPr="00BB27CC">
        <w:rPr>
          <w:rFonts w:ascii="Times New Roman" w:hAnsi="Times New Roman" w:cs="Times New Roman"/>
          <w:sz w:val="24"/>
          <w:szCs w:val="24"/>
        </w:rPr>
        <w:t xml:space="preserve">∙ порядок обжалования действий (бездействия) должностных лиц, предоставляющих муниципальную услугу; </w:t>
      </w:r>
    </w:p>
    <w:p w:rsidR="00BB27CC" w:rsidRPr="00BB27CC" w:rsidRDefault="00BB27CC" w:rsidP="00BB27CC">
      <w:pPr>
        <w:spacing w:after="0" w:line="240" w:lineRule="auto"/>
        <w:ind w:firstLine="708"/>
        <w:jc w:val="both"/>
        <w:rPr>
          <w:rFonts w:ascii="Times New Roman" w:hAnsi="Times New Roman" w:cs="Times New Roman"/>
          <w:sz w:val="24"/>
          <w:szCs w:val="24"/>
        </w:rPr>
      </w:pPr>
      <w:r w:rsidRPr="00BB27CC">
        <w:rPr>
          <w:rFonts w:ascii="Times New Roman" w:hAnsi="Times New Roman" w:cs="Times New Roman"/>
          <w:sz w:val="24"/>
          <w:szCs w:val="24"/>
        </w:rPr>
        <w:t>∙ 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BB27CC" w:rsidRPr="00BB27CC" w:rsidRDefault="00BB27CC" w:rsidP="00BB27CC">
      <w:pPr>
        <w:spacing w:after="0" w:line="240" w:lineRule="auto"/>
        <w:ind w:firstLine="708"/>
        <w:jc w:val="both"/>
        <w:rPr>
          <w:rFonts w:ascii="Times New Roman" w:hAnsi="Times New Roman" w:cs="Times New Roman"/>
          <w:sz w:val="24"/>
          <w:szCs w:val="24"/>
        </w:rPr>
      </w:pPr>
      <w:r w:rsidRPr="00BB27CC">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B27CC" w:rsidRPr="00BB27CC" w:rsidRDefault="00BB27CC" w:rsidP="00BB27CC">
      <w:pPr>
        <w:spacing w:after="0" w:line="240" w:lineRule="auto"/>
        <w:ind w:firstLine="708"/>
        <w:jc w:val="both"/>
        <w:rPr>
          <w:rFonts w:ascii="Times New Roman" w:hAnsi="Times New Roman" w:cs="Times New Roman"/>
          <w:sz w:val="24"/>
          <w:szCs w:val="24"/>
        </w:rPr>
      </w:pPr>
      <w:r w:rsidRPr="00BB27CC">
        <w:rPr>
          <w:rFonts w:ascii="Times New Roman" w:hAnsi="Times New Roman" w:cs="Times New Roman"/>
          <w:sz w:val="24"/>
          <w:szCs w:val="24"/>
        </w:rPr>
        <w:lastRenderedPageBreak/>
        <w:t>Помещение  для  непосредственного  взаимодействия  специалиста   с заявителями должны соответствовать комфортным условиям для заявителей и оптимальным условиям работы специалиста.</w:t>
      </w:r>
    </w:p>
    <w:p w:rsidR="00BB27CC" w:rsidRPr="00BB27CC" w:rsidRDefault="00BB27CC" w:rsidP="00BB27CC">
      <w:pPr>
        <w:spacing w:after="0" w:line="240" w:lineRule="auto"/>
        <w:ind w:firstLine="708"/>
        <w:jc w:val="both"/>
        <w:rPr>
          <w:rFonts w:ascii="Times New Roman" w:hAnsi="Times New Roman" w:cs="Times New Roman"/>
          <w:sz w:val="24"/>
          <w:szCs w:val="24"/>
        </w:rPr>
      </w:pPr>
      <w:r w:rsidRPr="00BB27CC">
        <w:rPr>
          <w:rFonts w:ascii="Times New Roman" w:hAnsi="Times New Roman" w:cs="Times New Roman"/>
          <w:sz w:val="24"/>
          <w:szCs w:val="24"/>
        </w:rPr>
        <w:t>Рабочее место для приема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стульями, столами для оформления и приема заявления с документами.</w:t>
      </w:r>
    </w:p>
    <w:p w:rsidR="00BF232F" w:rsidRDefault="00BF232F" w:rsidP="00BB27CC">
      <w:pPr>
        <w:pStyle w:val="a3"/>
        <w:spacing w:before="0" w:beforeAutospacing="0" w:after="0" w:afterAutospacing="0"/>
        <w:ind w:firstLine="708"/>
        <w:jc w:val="both"/>
        <w:rPr>
          <w:color w:val="000000" w:themeColor="text1"/>
        </w:rPr>
      </w:pPr>
      <w:r w:rsidRPr="00BB27CC">
        <w:rPr>
          <w:color w:val="000000" w:themeColor="text1"/>
        </w:rPr>
        <w:t>Заявитель может получить информацию о предоставляемой муниципальн</w:t>
      </w:r>
      <w:r w:rsidR="00BB27CC">
        <w:rPr>
          <w:color w:val="000000" w:themeColor="text1"/>
        </w:rPr>
        <w:t>ой услуге на официальном сайте а</w:t>
      </w:r>
      <w:r w:rsidRPr="00BB27CC">
        <w:rPr>
          <w:color w:val="000000" w:themeColor="text1"/>
        </w:rPr>
        <w:t xml:space="preserve">дминистрации поселения в </w:t>
      </w:r>
      <w:r w:rsidR="00BB27CC">
        <w:rPr>
          <w:color w:val="000000" w:themeColor="text1"/>
        </w:rPr>
        <w:t>сети «Интернет»</w:t>
      </w:r>
      <w:r w:rsidRPr="00BB27CC">
        <w:rPr>
          <w:color w:val="000000" w:themeColor="text1"/>
        </w:rPr>
        <w:t>.</w:t>
      </w:r>
    </w:p>
    <w:p w:rsidR="006E0681" w:rsidRPr="00231556" w:rsidRDefault="006E0681" w:rsidP="006E0681">
      <w:pPr>
        <w:pStyle w:val="a3"/>
        <w:spacing w:before="0" w:beforeAutospacing="0" w:after="0" w:afterAutospacing="0"/>
        <w:jc w:val="both"/>
        <w:rPr>
          <w:b/>
          <w:color w:val="000000" w:themeColor="text1"/>
        </w:rPr>
      </w:pPr>
      <w:r w:rsidRPr="00231556">
        <w:rPr>
          <w:b/>
          <w:color w:val="000000" w:themeColor="text1"/>
        </w:rPr>
        <w:t>2.13.</w:t>
      </w:r>
      <w:r w:rsidR="00231556" w:rsidRPr="00231556">
        <w:rPr>
          <w:b/>
          <w:color w:val="000000" w:themeColor="text1"/>
        </w:rPr>
        <w:t xml:space="preserve"> Показатели доступности и качества муниципальной услуги</w:t>
      </w:r>
    </w:p>
    <w:p w:rsidR="00BF232F" w:rsidRPr="00BF232F" w:rsidRDefault="00BF232F" w:rsidP="00BF232F">
      <w:pPr>
        <w:pStyle w:val="a3"/>
        <w:spacing w:before="0" w:beforeAutospacing="0" w:after="0" w:afterAutospacing="0"/>
        <w:jc w:val="both"/>
        <w:rPr>
          <w:color w:val="000000" w:themeColor="text1"/>
        </w:rPr>
      </w:pPr>
      <w:r w:rsidRPr="00BB27CC">
        <w:rPr>
          <w:color w:val="000000" w:themeColor="text1"/>
        </w:rPr>
        <w:t>Гражданам с ограниченными возможностями (инвалидам) по их просьбе</w:t>
      </w:r>
      <w:r w:rsidRPr="00BF232F">
        <w:rPr>
          <w:color w:val="000000" w:themeColor="text1"/>
        </w:rPr>
        <w:t xml:space="preserve"> муниципальная услуга оказывается на дому.</w:t>
      </w:r>
      <w:r w:rsidR="00231556">
        <w:rPr>
          <w:color w:val="000000" w:themeColor="text1"/>
        </w:rPr>
        <w:t xml:space="preserve"> </w:t>
      </w:r>
      <w:r w:rsidRPr="00BF232F">
        <w:rPr>
          <w:color w:val="000000" w:themeColor="text1"/>
        </w:rPr>
        <w:t>Предоставление муниципальной услуги включает в себя следующие административные процедуры:</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 прием заявителя;</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 установление личности заявителя;</w:t>
      </w:r>
    </w:p>
    <w:p w:rsidR="00231556" w:rsidRDefault="00BF232F" w:rsidP="00BF232F">
      <w:pPr>
        <w:pStyle w:val="a3"/>
        <w:spacing w:before="0" w:beforeAutospacing="0" w:after="0" w:afterAutospacing="0"/>
        <w:jc w:val="both"/>
        <w:rPr>
          <w:color w:val="000000" w:themeColor="text1"/>
        </w:rPr>
      </w:pPr>
      <w:r w:rsidRPr="00BF232F">
        <w:rPr>
          <w:color w:val="000000" w:themeColor="text1"/>
        </w:rPr>
        <w:t>- совершение нотариального действия, либо отказ в совершении нотариальных действий.</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Все нотариальные действия, совершаемые специальным должностным лицом администрации, регистрируются в реестре для регистрации нотариальных действий</w:t>
      </w:r>
      <w:r w:rsidR="00F90DB9">
        <w:rPr>
          <w:color w:val="000000" w:themeColor="text1"/>
        </w:rPr>
        <w:t xml:space="preserve">. </w:t>
      </w:r>
      <w:r w:rsidRPr="00BF232F">
        <w:rPr>
          <w:color w:val="000000" w:themeColor="text1"/>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специальным должностным лицом администрации документах и в удостоверительных надписях.</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Реестры должны быть прошнурованы, листы их пронумерованы. Запись о количестве листов должна быть заверена подписью специального должностного лица администрации с оттиском печати администрации.</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Регистрация нотариального действия в реестре производится специальном должностном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BF232F" w:rsidRDefault="00BF232F" w:rsidP="00BF232F">
      <w:pPr>
        <w:pStyle w:val="a3"/>
        <w:spacing w:before="0" w:beforeAutospacing="0" w:after="0" w:afterAutospacing="0"/>
        <w:jc w:val="both"/>
        <w:rPr>
          <w:color w:val="000000" w:themeColor="text1"/>
        </w:rPr>
      </w:pPr>
      <w:r w:rsidRPr="00BF232F">
        <w:rPr>
          <w:color w:val="000000" w:themeColor="text1"/>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FF29D8" w:rsidRDefault="00FF29D8" w:rsidP="00BF232F">
      <w:pPr>
        <w:pStyle w:val="a3"/>
        <w:spacing w:before="0" w:beforeAutospacing="0" w:after="0" w:afterAutospacing="0"/>
        <w:jc w:val="both"/>
        <w:rPr>
          <w:b/>
        </w:rPr>
      </w:pPr>
      <w:r w:rsidRPr="00A40597">
        <w:rPr>
          <w:b/>
          <w:color w:val="000000" w:themeColor="text1"/>
        </w:rPr>
        <w:t>2.14.</w:t>
      </w:r>
      <w:r w:rsidR="00A40597" w:rsidRPr="00A40597">
        <w:rPr>
          <w:b/>
        </w:rPr>
        <w:t xml:space="preserve"> </w:t>
      </w:r>
      <w:r w:rsidR="00A40597" w:rsidRPr="006572E6">
        <w:rPr>
          <w:b/>
        </w:rPr>
        <w:t xml:space="preserve">Иные требования, в том числе учитывающие особенности </w:t>
      </w:r>
      <w:r w:rsidR="00A40597">
        <w:rPr>
          <w:b/>
        </w:rPr>
        <w:t>предоставления</w:t>
      </w:r>
      <w:r w:rsidR="00A40597" w:rsidRPr="006572E6">
        <w:rPr>
          <w:b/>
        </w:rPr>
        <w:t xml:space="preserve"> муниципальных услуг в многофункциональных центрах и особенности </w:t>
      </w:r>
      <w:r w:rsidR="00A40597">
        <w:rPr>
          <w:b/>
        </w:rPr>
        <w:t xml:space="preserve">предоставления </w:t>
      </w:r>
      <w:r w:rsidR="00A40597" w:rsidRPr="006572E6">
        <w:rPr>
          <w:b/>
        </w:rPr>
        <w:t xml:space="preserve"> муниципальных услуг в электронной форме.</w:t>
      </w:r>
    </w:p>
    <w:p w:rsidR="00687F67" w:rsidRPr="00CE13B5" w:rsidRDefault="008360C6" w:rsidP="00CE13B5">
      <w:pPr>
        <w:ind w:firstLine="540"/>
        <w:jc w:val="both"/>
        <w:rPr>
          <w:rFonts w:ascii="Times New Roman" w:eastAsia="Times New Roman" w:hAnsi="Times New Roman" w:cs="Times New Roman"/>
          <w:sz w:val="24"/>
          <w:szCs w:val="24"/>
          <w:lang w:eastAsia="ru-RU"/>
        </w:rPr>
      </w:pPr>
      <w:r w:rsidRPr="00CD47F3">
        <w:rPr>
          <w:rFonts w:ascii="Times New Roman" w:hAnsi="Times New Roman" w:cs="Times New Roman"/>
          <w:color w:val="000000" w:themeColor="text1"/>
          <w:sz w:val="24"/>
          <w:szCs w:val="24"/>
        </w:rPr>
        <w:t>Муниципальная услуга в МФЦ не оказывается.</w:t>
      </w:r>
      <w:r w:rsidR="00CD47F3" w:rsidRPr="00CD47F3">
        <w:rPr>
          <w:rFonts w:ascii="Times New Roman" w:hAnsi="Times New Roman" w:cs="Times New Roman"/>
          <w:color w:val="000000" w:themeColor="text1"/>
          <w:sz w:val="24"/>
          <w:szCs w:val="24"/>
        </w:rPr>
        <w:t xml:space="preserve"> </w:t>
      </w:r>
      <w:r w:rsidR="00CD47F3" w:rsidRPr="00CD47F3">
        <w:rPr>
          <w:rFonts w:ascii="Times New Roman" w:eastAsia="Times New Roman" w:hAnsi="Times New Roman" w:cs="Times New Roman"/>
          <w:sz w:val="24"/>
          <w:szCs w:val="24"/>
          <w:lang w:eastAsia="ru-RU"/>
        </w:rPr>
        <w:t>Ответ на обращение направляется в форме электронного документа по адресу электронной почты, указанному в об</w:t>
      </w:r>
      <w:r w:rsidR="00CD47F3">
        <w:rPr>
          <w:rFonts w:ascii="Times New Roman" w:eastAsia="Times New Roman" w:hAnsi="Times New Roman" w:cs="Times New Roman"/>
          <w:sz w:val="24"/>
          <w:szCs w:val="24"/>
          <w:lang w:eastAsia="ru-RU"/>
        </w:rPr>
        <w:t xml:space="preserve">ращении, поступившем в администрацию </w:t>
      </w:r>
      <w:r w:rsidR="00CD47F3" w:rsidRPr="00CD47F3">
        <w:rPr>
          <w:rFonts w:ascii="Times New Roman" w:eastAsia="Times New Roman" w:hAnsi="Times New Roman" w:cs="Times New Roman"/>
          <w:sz w:val="24"/>
          <w:szCs w:val="24"/>
          <w:lang w:eastAsia="ru-RU"/>
        </w:rPr>
        <w:t>в форме электронного документа, или в письменной форме - по почтовому адресу, указанному в об</w:t>
      </w:r>
      <w:r w:rsidR="00CD47F3">
        <w:rPr>
          <w:rFonts w:ascii="Times New Roman" w:eastAsia="Times New Roman" w:hAnsi="Times New Roman" w:cs="Times New Roman"/>
          <w:sz w:val="24"/>
          <w:szCs w:val="24"/>
          <w:lang w:eastAsia="ru-RU"/>
        </w:rPr>
        <w:t>ращении, поступившем в администрацию поселения</w:t>
      </w:r>
      <w:r w:rsidR="00CE13B5">
        <w:rPr>
          <w:rFonts w:ascii="Times New Roman" w:eastAsia="Times New Roman" w:hAnsi="Times New Roman" w:cs="Times New Roman"/>
          <w:sz w:val="24"/>
          <w:szCs w:val="24"/>
          <w:lang w:eastAsia="ru-RU"/>
        </w:rPr>
        <w:t xml:space="preserve"> в письменной форме.</w:t>
      </w:r>
    </w:p>
    <w:p w:rsidR="004D0E1D" w:rsidRPr="004D0E1D" w:rsidRDefault="008360C6" w:rsidP="008360C6">
      <w:pPr>
        <w:spacing w:after="0" w:line="240" w:lineRule="auto"/>
        <w:jc w:val="both"/>
        <w:rPr>
          <w:rFonts w:ascii="Times New Roman" w:hAnsi="Times New Roman" w:cs="Times New Roman"/>
          <w:b/>
          <w:bCs/>
          <w:sz w:val="24"/>
          <w:szCs w:val="24"/>
        </w:rPr>
      </w:pPr>
      <w:r w:rsidRPr="008360C6">
        <w:rPr>
          <w:rFonts w:ascii="Times New Roman" w:hAnsi="Times New Roman" w:cs="Times New Roman"/>
          <w:b/>
          <w:color w:val="000000" w:themeColor="text1"/>
          <w:sz w:val="24"/>
          <w:szCs w:val="24"/>
        </w:rPr>
        <w:t>3.</w:t>
      </w:r>
      <w:r w:rsidRPr="008360C6">
        <w:rPr>
          <w:rFonts w:ascii="Times New Roman" w:hAnsi="Times New Roman" w:cs="Times New Roman"/>
          <w:color w:val="000000" w:themeColor="text1"/>
          <w:sz w:val="24"/>
          <w:szCs w:val="24"/>
        </w:rPr>
        <w:t xml:space="preserve"> </w:t>
      </w:r>
      <w:r w:rsidRPr="008360C6">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17401">
        <w:rPr>
          <w:rFonts w:ascii="Times New Roman" w:hAnsi="Times New Roman" w:cs="Times New Roman"/>
          <w:b/>
          <w:bCs/>
          <w:sz w:val="24"/>
          <w:szCs w:val="24"/>
        </w:rPr>
        <w:t>, а также особенности выполнения административных процедур в многофункциональных центрах.</w:t>
      </w:r>
    </w:p>
    <w:p w:rsidR="00186F74" w:rsidRPr="00BF232F" w:rsidRDefault="00724073" w:rsidP="00186F74">
      <w:pPr>
        <w:pStyle w:val="a3"/>
        <w:spacing w:before="0" w:beforeAutospacing="0" w:after="0" w:afterAutospacing="0"/>
        <w:jc w:val="both"/>
        <w:rPr>
          <w:color w:val="000000" w:themeColor="text1"/>
        </w:rPr>
      </w:pPr>
      <w:r>
        <w:rPr>
          <w:color w:val="000000" w:themeColor="text1"/>
        </w:rPr>
        <w:t xml:space="preserve">3.1. </w:t>
      </w:r>
      <w:r w:rsidR="00186F74" w:rsidRPr="00BF232F">
        <w:rPr>
          <w:color w:val="000000" w:themeColor="text1"/>
        </w:rPr>
        <w:t>Основанием для начала проведения административной процедуры является устное или письменное обращение заявителя.</w:t>
      </w:r>
    </w:p>
    <w:p w:rsidR="00186F74" w:rsidRPr="00BF232F" w:rsidRDefault="00186F74" w:rsidP="00186F74">
      <w:pPr>
        <w:pStyle w:val="a3"/>
        <w:spacing w:before="0" w:beforeAutospacing="0" w:after="0" w:afterAutospacing="0"/>
        <w:jc w:val="both"/>
        <w:rPr>
          <w:color w:val="000000" w:themeColor="text1"/>
        </w:rPr>
      </w:pPr>
      <w:r w:rsidRPr="00BF232F">
        <w:rPr>
          <w:color w:val="000000" w:themeColor="text1"/>
        </w:rPr>
        <w:t>Специальное должностное лицо администрации при совершении нотариального действия устанавливает личность гражданина, представившего документы.</w:t>
      </w:r>
    </w:p>
    <w:p w:rsidR="00186F74" w:rsidRPr="00BF232F" w:rsidRDefault="00186F74" w:rsidP="00186F74">
      <w:pPr>
        <w:pStyle w:val="a3"/>
        <w:spacing w:before="0" w:beforeAutospacing="0" w:after="0" w:afterAutospacing="0"/>
        <w:jc w:val="both"/>
        <w:rPr>
          <w:color w:val="000000" w:themeColor="text1"/>
        </w:rPr>
      </w:pPr>
      <w:r w:rsidRPr="00BF232F">
        <w:rPr>
          <w:color w:val="000000" w:themeColor="text1"/>
        </w:rPr>
        <w:lastRenderedPageBreak/>
        <w:t>Установление личности должно производиться на основани</w:t>
      </w:r>
      <w:r>
        <w:rPr>
          <w:color w:val="000000" w:themeColor="text1"/>
        </w:rPr>
        <w:t>и документов, указанных в 2.6</w:t>
      </w:r>
      <w:r w:rsidRPr="00BF232F">
        <w:rPr>
          <w:color w:val="000000" w:themeColor="text1"/>
        </w:rPr>
        <w:t xml:space="preserve"> настоящего административного регламента.</w:t>
      </w:r>
    </w:p>
    <w:p w:rsidR="00186F74" w:rsidRDefault="00186F74" w:rsidP="00BF232F">
      <w:pPr>
        <w:pStyle w:val="a3"/>
        <w:spacing w:before="0" w:beforeAutospacing="0" w:after="0" w:afterAutospacing="0"/>
        <w:jc w:val="both"/>
        <w:rPr>
          <w:color w:val="000000" w:themeColor="text1"/>
        </w:rPr>
      </w:pPr>
      <w:r w:rsidRPr="00BF232F">
        <w:rPr>
          <w:color w:val="000000" w:themeColor="text1"/>
        </w:rPr>
        <w:t>Удостоверение личности заявителя осуществляется в течение 5 минут с момента приема заявителя.</w:t>
      </w:r>
      <w:r>
        <w:rPr>
          <w:color w:val="000000" w:themeColor="text1"/>
        </w:rPr>
        <w:t xml:space="preserve"> </w:t>
      </w:r>
      <w:r w:rsidRPr="00BF232F">
        <w:rPr>
          <w:color w:val="000000" w:themeColor="text1"/>
        </w:rPr>
        <w:t>В случае если отсутствуют основания для отказа в предоставлении муниципальной услуги, нотариальные действия совершаются согласно действующему законодательству, при условии, что эти документы не противоречат законодательным актам Российской Федерации.</w:t>
      </w:r>
    </w:p>
    <w:p w:rsidR="004D0E1D" w:rsidRPr="00BF232F" w:rsidRDefault="004D0E1D" w:rsidP="00BF232F">
      <w:pPr>
        <w:pStyle w:val="a3"/>
        <w:spacing w:before="0" w:beforeAutospacing="0" w:after="0" w:afterAutospacing="0"/>
        <w:jc w:val="both"/>
        <w:rPr>
          <w:color w:val="000000" w:themeColor="text1"/>
        </w:rPr>
      </w:pPr>
    </w:p>
    <w:p w:rsidR="00BF232F" w:rsidRPr="00724073" w:rsidRDefault="00724073" w:rsidP="00BF232F">
      <w:pPr>
        <w:pStyle w:val="a3"/>
        <w:spacing w:before="0" w:beforeAutospacing="0" w:after="0" w:afterAutospacing="0"/>
        <w:jc w:val="both"/>
        <w:rPr>
          <w:b/>
          <w:color w:val="000000" w:themeColor="text1"/>
        </w:rPr>
      </w:pPr>
      <w:r w:rsidRPr="00724073">
        <w:rPr>
          <w:b/>
          <w:color w:val="000000" w:themeColor="text1"/>
        </w:rPr>
        <w:t>4. Ф</w:t>
      </w:r>
      <w:r w:rsidR="00BF232F" w:rsidRPr="00724073">
        <w:rPr>
          <w:b/>
          <w:color w:val="000000" w:themeColor="text1"/>
        </w:rPr>
        <w:t xml:space="preserve">ормы </w:t>
      </w:r>
      <w:proofErr w:type="gramStart"/>
      <w:r w:rsidR="00BF232F" w:rsidRPr="00724073">
        <w:rPr>
          <w:b/>
          <w:color w:val="000000" w:themeColor="text1"/>
        </w:rPr>
        <w:t>контроля за</w:t>
      </w:r>
      <w:proofErr w:type="gramEnd"/>
      <w:r w:rsidR="00BF232F" w:rsidRPr="00724073">
        <w:rPr>
          <w:b/>
          <w:color w:val="000000" w:themeColor="text1"/>
        </w:rPr>
        <w:t xml:space="preserve"> пред</w:t>
      </w:r>
      <w:r w:rsidRPr="00724073">
        <w:rPr>
          <w:b/>
          <w:color w:val="000000" w:themeColor="text1"/>
        </w:rPr>
        <w:t>оставлением  административного регламента</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 xml:space="preserve">4.1. </w:t>
      </w:r>
      <w:proofErr w:type="gramStart"/>
      <w:r w:rsidRPr="00BF232F">
        <w:rPr>
          <w:color w:val="000000" w:themeColor="text1"/>
        </w:rPr>
        <w:t>Согласно</w:t>
      </w:r>
      <w:r w:rsidR="00EC7C73">
        <w:rPr>
          <w:color w:val="000000" w:themeColor="text1"/>
        </w:rPr>
        <w:t xml:space="preserve"> </w:t>
      </w:r>
      <w:r w:rsidR="00EC7C73">
        <w:t>Приказа Минюста России от 07.02.2020 N 15 «Об утверждении Порядка проведения территориальными органами Минюста России проверки совершения нотариальных действий должностными лицами местного самоуправления» (Зарегистрировано в Минюсте России 12.02.2020 N 57473)</w:t>
      </w:r>
      <w:r w:rsidRPr="00BF232F">
        <w:rPr>
          <w:color w:val="000000" w:themeColor="text1"/>
        </w:rPr>
        <w:t>»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w:t>
      </w:r>
      <w:proofErr w:type="gramEnd"/>
      <w:r w:rsidRPr="00BF232F">
        <w:rPr>
          <w:color w:val="000000" w:themeColor="text1"/>
        </w:rPr>
        <w:t xml:space="preserve"> в соответствии с частью четвертой статьи 1 Основ законодательства Российской Федерации о нотариате, проводит внеплановую проверку.</w:t>
      </w:r>
    </w:p>
    <w:p w:rsidR="00A33B69" w:rsidRPr="00A33B69" w:rsidRDefault="00A33B69" w:rsidP="00A33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Pr="00A33B69">
        <w:rPr>
          <w:rFonts w:ascii="Times New Roman" w:hAnsi="Times New Roman" w:cs="Times New Roman"/>
          <w:sz w:val="24"/>
          <w:szCs w:val="24"/>
        </w:rPr>
        <w:t>Внеплановые проверки проводятся для предотвращения нарушения прав граждан и организаций, обращающихся за совершением нотариальных действий к должностным лицам местного самоуправления, в целях организации работы по совершению нотариальных действий.</w:t>
      </w:r>
    </w:p>
    <w:p w:rsidR="00A33B69" w:rsidRPr="00A33B69" w:rsidRDefault="00A33B69" w:rsidP="00A33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33B69">
        <w:rPr>
          <w:rFonts w:ascii="Times New Roman" w:hAnsi="Times New Roman" w:cs="Times New Roman"/>
          <w:sz w:val="24"/>
          <w:szCs w:val="24"/>
        </w:rPr>
        <w:t>3. Предметом внеплановой проверки является:</w:t>
      </w:r>
    </w:p>
    <w:p w:rsidR="00A33B69" w:rsidRPr="00A33B69" w:rsidRDefault="00A33B69" w:rsidP="00A33B69">
      <w:pPr>
        <w:spacing w:after="0" w:line="240" w:lineRule="auto"/>
        <w:ind w:firstLine="540"/>
        <w:jc w:val="both"/>
        <w:rPr>
          <w:rFonts w:ascii="Times New Roman" w:hAnsi="Times New Roman" w:cs="Times New Roman"/>
          <w:sz w:val="24"/>
          <w:szCs w:val="24"/>
        </w:rPr>
      </w:pPr>
      <w:r w:rsidRPr="00A33B69">
        <w:rPr>
          <w:rFonts w:ascii="Times New Roman" w:hAnsi="Times New Roman" w:cs="Times New Roman"/>
          <w:sz w:val="24"/>
          <w:szCs w:val="24"/>
        </w:rPr>
        <w:t xml:space="preserve">1) соблюдение органами местного самоуправления требований </w:t>
      </w:r>
      <w:hyperlink r:id="rId16" w:history="1">
        <w:r w:rsidRPr="00A33B69">
          <w:rPr>
            <w:rStyle w:val="a5"/>
            <w:rFonts w:ascii="Times New Roman" w:hAnsi="Times New Roman" w:cs="Times New Roman"/>
            <w:color w:val="000000" w:themeColor="text1"/>
            <w:sz w:val="24"/>
            <w:szCs w:val="24"/>
            <w:u w:val="none"/>
          </w:rPr>
          <w:t>Основ</w:t>
        </w:r>
      </w:hyperlink>
      <w:r w:rsidRPr="00A33B69">
        <w:rPr>
          <w:rFonts w:ascii="Times New Roman" w:hAnsi="Times New Roman" w:cs="Times New Roman"/>
          <w:sz w:val="24"/>
          <w:szCs w:val="24"/>
        </w:rPr>
        <w:t xml:space="preserve"> при наделении должностных лиц местного самоуправления правом совершать нотариальные действия;</w:t>
      </w:r>
    </w:p>
    <w:p w:rsidR="00A33B69" w:rsidRPr="00A33B69" w:rsidRDefault="00A33B69" w:rsidP="00A33B69">
      <w:pPr>
        <w:spacing w:after="0" w:line="240" w:lineRule="auto"/>
        <w:ind w:firstLine="540"/>
        <w:jc w:val="both"/>
        <w:rPr>
          <w:rFonts w:ascii="Times New Roman" w:hAnsi="Times New Roman" w:cs="Times New Roman"/>
          <w:sz w:val="24"/>
          <w:szCs w:val="24"/>
        </w:rPr>
      </w:pPr>
      <w:r w:rsidRPr="00A33B69">
        <w:rPr>
          <w:rFonts w:ascii="Times New Roman" w:hAnsi="Times New Roman" w:cs="Times New Roman"/>
          <w:sz w:val="24"/>
          <w:szCs w:val="24"/>
        </w:rPr>
        <w:t xml:space="preserve">2) соблюдение должностными лицами местного самоуправления требований </w:t>
      </w:r>
      <w:hyperlink r:id="rId17" w:history="1">
        <w:r w:rsidRPr="00A33B69">
          <w:rPr>
            <w:rStyle w:val="a5"/>
            <w:rFonts w:ascii="Times New Roman" w:hAnsi="Times New Roman" w:cs="Times New Roman"/>
            <w:color w:val="000000" w:themeColor="text1"/>
            <w:sz w:val="24"/>
            <w:szCs w:val="24"/>
            <w:u w:val="none"/>
          </w:rPr>
          <w:t>Основ</w:t>
        </w:r>
      </w:hyperlink>
      <w:r w:rsidRPr="00A33B69">
        <w:rPr>
          <w:rFonts w:ascii="Times New Roman" w:hAnsi="Times New Roman" w:cs="Times New Roman"/>
          <w:sz w:val="24"/>
          <w:szCs w:val="24"/>
        </w:rPr>
        <w:t xml:space="preserve"> о круге лиц, для которых они имеют право совершать нотариальные действия;</w:t>
      </w:r>
    </w:p>
    <w:p w:rsidR="00A33B69" w:rsidRPr="00A33B69" w:rsidRDefault="00A33B69" w:rsidP="00A33B69">
      <w:pPr>
        <w:spacing w:after="0" w:line="240" w:lineRule="auto"/>
        <w:ind w:firstLine="540"/>
        <w:jc w:val="both"/>
        <w:rPr>
          <w:rFonts w:ascii="Times New Roman" w:hAnsi="Times New Roman" w:cs="Times New Roman"/>
          <w:sz w:val="24"/>
          <w:szCs w:val="24"/>
        </w:rPr>
      </w:pPr>
      <w:r w:rsidRPr="00A33B69">
        <w:rPr>
          <w:rFonts w:ascii="Times New Roman" w:hAnsi="Times New Roman" w:cs="Times New Roman"/>
          <w:sz w:val="24"/>
          <w:szCs w:val="24"/>
        </w:rPr>
        <w:t>3) организация работы по совершению нотариальных действий;</w:t>
      </w:r>
    </w:p>
    <w:p w:rsidR="00A33B69" w:rsidRPr="00A33B69" w:rsidRDefault="00A33B69" w:rsidP="00A33B69">
      <w:pPr>
        <w:spacing w:after="0" w:line="240" w:lineRule="auto"/>
        <w:ind w:firstLine="540"/>
        <w:jc w:val="both"/>
        <w:rPr>
          <w:rFonts w:ascii="Times New Roman" w:hAnsi="Times New Roman" w:cs="Times New Roman"/>
          <w:sz w:val="24"/>
          <w:szCs w:val="24"/>
        </w:rPr>
      </w:pPr>
      <w:r w:rsidRPr="00A33B69">
        <w:rPr>
          <w:rFonts w:ascii="Times New Roman" w:hAnsi="Times New Roman" w:cs="Times New Roman"/>
          <w:sz w:val="24"/>
          <w:szCs w:val="24"/>
        </w:rPr>
        <w:t>4) исполнение должностными лицами местного самоуправления правил нотариального делопроизводства;</w:t>
      </w:r>
    </w:p>
    <w:p w:rsidR="00A33B69" w:rsidRPr="00A33B69" w:rsidRDefault="00A33B69" w:rsidP="00A33B69">
      <w:pPr>
        <w:spacing w:after="0" w:line="240" w:lineRule="auto"/>
        <w:ind w:firstLine="540"/>
        <w:jc w:val="both"/>
        <w:rPr>
          <w:rFonts w:ascii="Times New Roman" w:hAnsi="Times New Roman" w:cs="Times New Roman"/>
          <w:sz w:val="24"/>
          <w:szCs w:val="24"/>
        </w:rPr>
      </w:pPr>
      <w:r w:rsidRPr="00A33B69">
        <w:rPr>
          <w:rFonts w:ascii="Times New Roman" w:hAnsi="Times New Roman" w:cs="Times New Roman"/>
          <w:sz w:val="24"/>
          <w:szCs w:val="24"/>
        </w:rPr>
        <w:t>5) соблюдение должностными лицами местного самоуправления законодательства Российской Федерации при совершении нотариальных действий</w:t>
      </w:r>
    </w:p>
    <w:p w:rsidR="006668B1" w:rsidRPr="006668B1" w:rsidRDefault="006668B1" w:rsidP="006668B1">
      <w:pPr>
        <w:spacing w:after="0" w:line="240" w:lineRule="auto"/>
        <w:ind w:firstLine="540"/>
        <w:jc w:val="both"/>
        <w:rPr>
          <w:rFonts w:ascii="Verdana" w:eastAsia="Times New Roman" w:hAnsi="Verdana" w:cs="Times New Roman"/>
          <w:sz w:val="21"/>
          <w:szCs w:val="21"/>
          <w:lang w:eastAsia="ru-RU"/>
        </w:rPr>
      </w:pPr>
      <w:r w:rsidRPr="006668B1">
        <w:rPr>
          <w:rFonts w:ascii="Times New Roman" w:eastAsia="Times New Roman" w:hAnsi="Times New Roman" w:cs="Times New Roman"/>
          <w:sz w:val="24"/>
          <w:szCs w:val="24"/>
          <w:lang w:eastAsia="ru-RU"/>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содержащаяся </w:t>
      </w:r>
      <w:proofErr w:type="gramStart"/>
      <w:r w:rsidRPr="006668B1">
        <w:rPr>
          <w:rFonts w:ascii="Times New Roman" w:eastAsia="Times New Roman" w:hAnsi="Times New Roman" w:cs="Times New Roman"/>
          <w:sz w:val="24"/>
          <w:szCs w:val="24"/>
          <w:lang w:eastAsia="ru-RU"/>
        </w:rPr>
        <w:t>в</w:t>
      </w:r>
      <w:proofErr w:type="gramEnd"/>
      <w:r w:rsidRPr="006668B1">
        <w:rPr>
          <w:rFonts w:ascii="Times New Roman" w:eastAsia="Times New Roman" w:hAnsi="Times New Roman" w:cs="Times New Roman"/>
          <w:sz w:val="24"/>
          <w:szCs w:val="24"/>
          <w:lang w:eastAsia="ru-RU"/>
        </w:rPr>
        <w:t>:</w:t>
      </w:r>
    </w:p>
    <w:p w:rsidR="006668B1" w:rsidRPr="006668B1" w:rsidRDefault="006668B1" w:rsidP="006668B1">
      <w:pPr>
        <w:spacing w:after="0" w:line="240" w:lineRule="auto"/>
        <w:ind w:firstLine="540"/>
        <w:jc w:val="both"/>
        <w:rPr>
          <w:rFonts w:ascii="Verdana" w:eastAsia="Times New Roman" w:hAnsi="Verdana" w:cs="Times New Roman"/>
          <w:sz w:val="21"/>
          <w:szCs w:val="21"/>
          <w:lang w:eastAsia="ru-RU"/>
        </w:rPr>
      </w:pPr>
      <w:proofErr w:type="gramStart"/>
      <w:r w:rsidRPr="006668B1">
        <w:rPr>
          <w:rFonts w:ascii="Times New Roman" w:eastAsia="Times New Roman" w:hAnsi="Times New Roman" w:cs="Times New Roman"/>
          <w:sz w:val="24"/>
          <w:szCs w:val="24"/>
          <w:lang w:eastAsia="ru-RU"/>
        </w:rPr>
        <w:t>обращениях</w:t>
      </w:r>
      <w:proofErr w:type="gramEnd"/>
      <w:r w:rsidRPr="006668B1">
        <w:rPr>
          <w:rFonts w:ascii="Times New Roman" w:eastAsia="Times New Roman" w:hAnsi="Times New Roman" w:cs="Times New Roman"/>
          <w:sz w:val="24"/>
          <w:szCs w:val="24"/>
          <w:lang w:eastAsia="ru-RU"/>
        </w:rPr>
        <w:t xml:space="preserve"> физических и юридических лиц, поступивших в территориальный орган Минюста России;</w:t>
      </w:r>
    </w:p>
    <w:p w:rsidR="006668B1" w:rsidRPr="006668B1" w:rsidRDefault="006668B1" w:rsidP="006668B1">
      <w:pPr>
        <w:spacing w:after="0" w:line="240" w:lineRule="auto"/>
        <w:ind w:firstLine="540"/>
        <w:jc w:val="both"/>
        <w:rPr>
          <w:rFonts w:ascii="Verdana" w:eastAsia="Times New Roman" w:hAnsi="Verdana" w:cs="Times New Roman"/>
          <w:sz w:val="21"/>
          <w:szCs w:val="21"/>
          <w:lang w:eastAsia="ru-RU"/>
        </w:rPr>
      </w:pPr>
      <w:proofErr w:type="gramStart"/>
      <w:r w:rsidRPr="006668B1">
        <w:rPr>
          <w:rFonts w:ascii="Times New Roman" w:eastAsia="Times New Roman" w:hAnsi="Times New Roman" w:cs="Times New Roman"/>
          <w:sz w:val="24"/>
          <w:szCs w:val="24"/>
          <w:lang w:eastAsia="ru-RU"/>
        </w:rPr>
        <w:t>публикациях</w:t>
      </w:r>
      <w:proofErr w:type="gramEnd"/>
      <w:r w:rsidRPr="006668B1">
        <w:rPr>
          <w:rFonts w:ascii="Times New Roman" w:eastAsia="Times New Roman" w:hAnsi="Times New Roman" w:cs="Times New Roman"/>
          <w:sz w:val="24"/>
          <w:szCs w:val="24"/>
          <w:lang w:eastAsia="ru-RU"/>
        </w:rPr>
        <w:t xml:space="preserve"> в средствах массовой информации;</w:t>
      </w:r>
    </w:p>
    <w:p w:rsidR="006668B1" w:rsidRPr="006668B1" w:rsidRDefault="006668B1" w:rsidP="006668B1">
      <w:pPr>
        <w:spacing w:after="0" w:line="240" w:lineRule="auto"/>
        <w:ind w:firstLine="540"/>
        <w:jc w:val="both"/>
        <w:rPr>
          <w:rFonts w:ascii="Verdana" w:eastAsia="Times New Roman" w:hAnsi="Verdana" w:cs="Times New Roman"/>
          <w:sz w:val="21"/>
          <w:szCs w:val="21"/>
          <w:lang w:eastAsia="ru-RU"/>
        </w:rPr>
      </w:pPr>
      <w:proofErr w:type="gramStart"/>
      <w:r w:rsidRPr="006668B1">
        <w:rPr>
          <w:rFonts w:ascii="Times New Roman" w:eastAsia="Times New Roman" w:hAnsi="Times New Roman" w:cs="Times New Roman"/>
          <w:sz w:val="24"/>
          <w:szCs w:val="24"/>
          <w:lang w:eastAsia="ru-RU"/>
        </w:rPr>
        <w:t>запросах</w:t>
      </w:r>
      <w:proofErr w:type="gramEnd"/>
      <w:r w:rsidRPr="006668B1">
        <w:rPr>
          <w:rFonts w:ascii="Times New Roman" w:eastAsia="Times New Roman" w:hAnsi="Times New Roman" w:cs="Times New Roman"/>
          <w:sz w:val="24"/>
          <w:szCs w:val="24"/>
          <w:lang w:eastAsia="ru-RU"/>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6668B1" w:rsidRPr="006668B1" w:rsidRDefault="00551535" w:rsidP="00551535">
      <w:pPr>
        <w:spacing w:after="0" w:line="240" w:lineRule="auto"/>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4.4.</w:t>
      </w:r>
      <w:r w:rsidR="006668B1" w:rsidRPr="006668B1">
        <w:rPr>
          <w:rFonts w:ascii="Times New Roman" w:eastAsia="Times New Roman" w:hAnsi="Times New Roman" w:cs="Times New Roman"/>
          <w:sz w:val="24"/>
          <w:szCs w:val="24"/>
          <w:lang w:eastAsia="ru-RU"/>
        </w:rPr>
        <w:t>Внеплановые проверки деятельности органов местного самоуправления и должностных лиц местного самоуправления могут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w:t>
      </w:r>
      <w:proofErr w:type="gramEnd"/>
      <w:r w:rsidR="006668B1" w:rsidRPr="006668B1">
        <w:rPr>
          <w:rFonts w:ascii="Times New Roman" w:eastAsia="Times New Roman" w:hAnsi="Times New Roman" w:cs="Times New Roman"/>
          <w:sz w:val="24"/>
          <w:szCs w:val="24"/>
          <w:lang w:eastAsia="ru-RU"/>
        </w:rP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r>
        <w:rPr>
          <w:rFonts w:ascii="Times New Roman" w:eastAsia="Times New Roman" w:hAnsi="Times New Roman" w:cs="Times New Roman"/>
          <w:sz w:val="24"/>
          <w:szCs w:val="24"/>
          <w:lang w:eastAsia="ru-RU"/>
        </w:rPr>
        <w:t>.</w:t>
      </w:r>
    </w:p>
    <w:p w:rsidR="00551535" w:rsidRPr="00551535" w:rsidRDefault="00551535" w:rsidP="00551535">
      <w:pPr>
        <w:spacing w:after="0" w:line="240" w:lineRule="auto"/>
        <w:ind w:firstLine="540"/>
        <w:jc w:val="both"/>
        <w:rPr>
          <w:rFonts w:ascii="Verdana" w:eastAsia="Times New Roman" w:hAnsi="Verdana" w:cs="Times New Roman"/>
          <w:sz w:val="21"/>
          <w:szCs w:val="21"/>
          <w:lang w:eastAsia="ru-RU"/>
        </w:rPr>
      </w:pPr>
      <w:r w:rsidRPr="00551535">
        <w:rPr>
          <w:rFonts w:ascii="Times New Roman" w:eastAsia="Times New Roman" w:hAnsi="Times New Roman" w:cs="Times New Roman"/>
          <w:sz w:val="24"/>
          <w:szCs w:val="24"/>
          <w:lang w:eastAsia="ru-RU"/>
        </w:rPr>
        <w:t xml:space="preserve">Обращения, не позволяющие установить лицо, обратившееся в территориальный орган Минюста России, а также обращения, не содержащие информации о наличии </w:t>
      </w:r>
      <w:r w:rsidRPr="00551535">
        <w:rPr>
          <w:rFonts w:ascii="Times New Roman" w:eastAsia="Times New Roman" w:hAnsi="Times New Roman" w:cs="Times New Roman"/>
          <w:sz w:val="24"/>
          <w:szCs w:val="24"/>
          <w:lang w:eastAsia="ru-RU"/>
        </w:rPr>
        <w:lastRenderedPageBreak/>
        <w:t>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9C474E" w:rsidRPr="00B32A31" w:rsidRDefault="00551535" w:rsidP="00B32A31">
      <w:pPr>
        <w:spacing w:after="0" w:line="240" w:lineRule="auto"/>
        <w:ind w:firstLine="540"/>
        <w:jc w:val="both"/>
        <w:rPr>
          <w:rFonts w:ascii="Times New Roman" w:eastAsia="Times New Roman" w:hAnsi="Times New Roman" w:cs="Times New Roman"/>
          <w:sz w:val="24"/>
          <w:szCs w:val="24"/>
          <w:lang w:eastAsia="ru-RU"/>
        </w:rPr>
      </w:pPr>
      <w:r w:rsidRPr="00551535">
        <w:rPr>
          <w:rFonts w:ascii="Times New Roman" w:eastAsia="Times New Roman" w:hAnsi="Times New Roman" w:cs="Times New Roman"/>
          <w:sz w:val="24"/>
          <w:szCs w:val="24"/>
          <w:lang w:eastAsia="ru-RU"/>
        </w:rPr>
        <w:t>Внеплановая проверка проводится в форме документарной проверки и (или) выездной проверки.</w:t>
      </w:r>
    </w:p>
    <w:p w:rsidR="00BF232F" w:rsidRPr="00BF232F" w:rsidRDefault="009B3C18" w:rsidP="00BF232F">
      <w:pPr>
        <w:pStyle w:val="a3"/>
        <w:spacing w:before="0" w:beforeAutospacing="0" w:after="0" w:afterAutospacing="0"/>
        <w:jc w:val="both"/>
        <w:rPr>
          <w:color w:val="000000" w:themeColor="text1"/>
        </w:rPr>
      </w:pPr>
      <w:r>
        <w:rPr>
          <w:color w:val="000000" w:themeColor="text1"/>
        </w:rPr>
        <w:t>4.5.</w:t>
      </w:r>
      <w:r w:rsidR="00BF232F" w:rsidRPr="00BF232F">
        <w:rPr>
          <w:color w:val="000000" w:themeColor="text1"/>
        </w:rPr>
        <w:t xml:space="preserve">Текущий </w:t>
      </w:r>
      <w:proofErr w:type="gramStart"/>
      <w:r w:rsidR="00BF232F" w:rsidRPr="00BF232F">
        <w:rPr>
          <w:color w:val="000000" w:themeColor="text1"/>
        </w:rPr>
        <w:t>контроль за</w:t>
      </w:r>
      <w:proofErr w:type="gramEnd"/>
      <w:r w:rsidR="00BF232F" w:rsidRPr="00BF232F">
        <w:rPr>
          <w:color w:val="000000" w:themeColor="text1"/>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Текущий контроль осуществляется путем проведения проверок соблюдения и исполнения и специальным должностным лицом администрации административного регламента и иных нормативных правовых актов, устанавливающих требования к предоставлению муниципальной услуги.</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По результатам контроля, при в</w:t>
      </w:r>
      <w:r w:rsidR="009B3C18">
        <w:rPr>
          <w:color w:val="000000" w:themeColor="text1"/>
        </w:rPr>
        <w:t>ыявлении допущенных нарушений, Г</w:t>
      </w:r>
      <w:r w:rsidRPr="00BF232F">
        <w:rPr>
          <w:color w:val="000000" w:themeColor="text1"/>
        </w:rPr>
        <w:t>лава</w:t>
      </w:r>
      <w:r w:rsidR="009B3C18">
        <w:rPr>
          <w:color w:val="000000" w:themeColor="text1"/>
        </w:rPr>
        <w:t xml:space="preserve"> администрации</w:t>
      </w:r>
      <w:r w:rsidRPr="00BF232F">
        <w:rPr>
          <w:color w:val="000000" w:themeColor="text1"/>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BF232F" w:rsidRPr="00BF232F" w:rsidRDefault="009B3C18" w:rsidP="00BF232F">
      <w:pPr>
        <w:pStyle w:val="a3"/>
        <w:spacing w:before="0" w:beforeAutospacing="0" w:after="0" w:afterAutospacing="0"/>
        <w:jc w:val="both"/>
        <w:rPr>
          <w:color w:val="000000" w:themeColor="text1"/>
        </w:rPr>
      </w:pPr>
      <w:r>
        <w:rPr>
          <w:color w:val="000000" w:themeColor="text1"/>
        </w:rPr>
        <w:t>4.6</w:t>
      </w:r>
      <w:r w:rsidR="00BF232F" w:rsidRPr="00BF232F">
        <w:rPr>
          <w:color w:val="000000" w:themeColor="text1"/>
        </w:rPr>
        <w:t xml:space="preserve">. Специальное должностное лицо администрации, ответственное за предоставление муниципальной услуги, несет персональную ответственность </w:t>
      </w:r>
      <w:proofErr w:type="gramStart"/>
      <w:r w:rsidR="00BF232F" w:rsidRPr="00BF232F">
        <w:rPr>
          <w:color w:val="000000" w:themeColor="text1"/>
        </w:rPr>
        <w:t>за</w:t>
      </w:r>
      <w:proofErr w:type="gramEnd"/>
      <w:r w:rsidR="00BF232F" w:rsidRPr="00BF232F">
        <w:rPr>
          <w:color w:val="000000" w:themeColor="text1"/>
        </w:rPr>
        <w:t>:</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 соблюдение тайны совершенного нотариального действия,</w:t>
      </w:r>
    </w:p>
    <w:p w:rsidR="00BF232F" w:rsidRPr="00BF232F" w:rsidRDefault="00BF232F" w:rsidP="00BF232F">
      <w:pPr>
        <w:pStyle w:val="a3"/>
        <w:spacing w:before="0" w:beforeAutospacing="0" w:after="0" w:afterAutospacing="0"/>
        <w:jc w:val="both"/>
        <w:rPr>
          <w:color w:val="000000" w:themeColor="text1"/>
        </w:rPr>
      </w:pPr>
      <w:r w:rsidRPr="00BF232F">
        <w:rPr>
          <w:color w:val="000000" w:themeColor="text1"/>
        </w:rPr>
        <w:t>- соблюдение сроков и порядка предоставления муниципальной услуги,</w:t>
      </w:r>
    </w:p>
    <w:p w:rsidR="00BF232F" w:rsidRDefault="00BF232F" w:rsidP="00BF232F">
      <w:pPr>
        <w:pStyle w:val="a3"/>
        <w:spacing w:before="0" w:beforeAutospacing="0" w:after="0" w:afterAutospacing="0"/>
        <w:jc w:val="both"/>
        <w:rPr>
          <w:color w:val="000000" w:themeColor="text1"/>
        </w:rPr>
      </w:pPr>
      <w:r w:rsidRPr="00BF232F">
        <w:rPr>
          <w:color w:val="000000" w:themeColor="text1"/>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9B3C18" w:rsidRPr="00BF232F" w:rsidRDefault="009B3C18" w:rsidP="00BF232F">
      <w:pPr>
        <w:pStyle w:val="a3"/>
        <w:spacing w:before="0" w:beforeAutospacing="0" w:after="0" w:afterAutospacing="0"/>
        <w:jc w:val="both"/>
        <w:rPr>
          <w:color w:val="000000" w:themeColor="text1"/>
        </w:rPr>
      </w:pPr>
    </w:p>
    <w:p w:rsidR="009B3C18" w:rsidRDefault="00D5417C" w:rsidP="00690076">
      <w:pPr>
        <w:spacing w:after="0" w:line="240" w:lineRule="auto"/>
        <w:jc w:val="both"/>
        <w:rPr>
          <w:rFonts w:ascii="Times New Roman" w:hAnsi="Times New Roman" w:cs="Times New Roman"/>
          <w:b/>
          <w:sz w:val="24"/>
          <w:szCs w:val="24"/>
        </w:rPr>
      </w:pPr>
      <w:r w:rsidRPr="00D5417C">
        <w:rPr>
          <w:rFonts w:ascii="Times New Roman" w:hAnsi="Times New Roman" w:cs="Times New Roman"/>
          <w:b/>
          <w:bCs/>
          <w:sz w:val="24"/>
          <w:szCs w:val="24"/>
        </w:rPr>
        <w:t xml:space="preserve"> 5. </w:t>
      </w:r>
      <w:r w:rsidRPr="00D5417C">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w:t>
      </w:r>
      <w:proofErr w:type="gramStart"/>
      <w:r w:rsidRPr="00D5417C">
        <w:rPr>
          <w:rFonts w:ascii="Times New Roman" w:hAnsi="Times New Roman" w:cs="Times New Roman"/>
          <w:b/>
          <w:sz w:val="24"/>
          <w:szCs w:val="24"/>
        </w:rPr>
        <w:t>муниципальную</w:t>
      </w:r>
      <w:proofErr w:type="gramEnd"/>
      <w:r w:rsidRPr="00D5417C">
        <w:rPr>
          <w:rFonts w:ascii="Times New Roman" w:hAnsi="Times New Roman" w:cs="Times New Roman"/>
          <w:b/>
          <w:sz w:val="24"/>
          <w:szCs w:val="24"/>
        </w:rPr>
        <w:t xml:space="preserve"> услуг, а также их должностных лиц,  муниципальных служащих, работников.</w:t>
      </w:r>
    </w:p>
    <w:p w:rsidR="00437068" w:rsidRPr="00EE3C88" w:rsidRDefault="00437068" w:rsidP="00EE3C88">
      <w:pPr>
        <w:tabs>
          <w:tab w:val="left" w:pos="142"/>
          <w:tab w:val="left" w:pos="284"/>
        </w:tabs>
        <w:spacing w:after="0" w:line="240" w:lineRule="auto"/>
        <w:jc w:val="both"/>
        <w:rPr>
          <w:rFonts w:ascii="Times New Roman" w:hAnsi="Times New Roman" w:cs="Times New Roman"/>
          <w:sz w:val="24"/>
          <w:szCs w:val="24"/>
        </w:rPr>
      </w:pPr>
      <w:r w:rsidRPr="00EE3C88">
        <w:rPr>
          <w:rFonts w:ascii="Times New Roman" w:hAnsi="Times New Roman" w:cs="Times New Roman"/>
          <w:sz w:val="24"/>
          <w:szCs w:val="24"/>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437068" w:rsidRPr="00EE3C88" w:rsidRDefault="00437068" w:rsidP="00EE3C88">
      <w:pPr>
        <w:spacing w:after="0" w:line="240" w:lineRule="auto"/>
        <w:jc w:val="both"/>
        <w:rPr>
          <w:rFonts w:ascii="Times New Roman" w:hAnsi="Times New Roman" w:cs="Times New Roman"/>
          <w:sz w:val="24"/>
          <w:szCs w:val="24"/>
        </w:rPr>
      </w:pPr>
      <w:r w:rsidRPr="00EE3C88">
        <w:rPr>
          <w:rFonts w:ascii="Times New Roman" w:hAnsi="Times New Roman" w:cs="Times New Roman"/>
          <w:sz w:val="24"/>
          <w:szCs w:val="24"/>
        </w:rPr>
        <w:t xml:space="preserve">5.2. </w:t>
      </w:r>
      <w:proofErr w:type="gramStart"/>
      <w:r w:rsidRPr="00EE3C88">
        <w:rPr>
          <w:rFonts w:ascii="Times New Roman" w:hAnsi="Times New Roman" w:cs="Times New Roman"/>
          <w:sz w:val="24"/>
          <w:szCs w:val="24"/>
        </w:rPr>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roofErr w:type="gramEnd"/>
    </w:p>
    <w:p w:rsidR="00437068" w:rsidRPr="00EE3C88" w:rsidRDefault="00437068" w:rsidP="00EE3C88">
      <w:pPr>
        <w:tabs>
          <w:tab w:val="left" w:pos="142"/>
          <w:tab w:val="left" w:pos="284"/>
        </w:tabs>
        <w:spacing w:after="0" w:line="240" w:lineRule="auto"/>
        <w:ind w:firstLine="700"/>
        <w:jc w:val="both"/>
        <w:rPr>
          <w:rFonts w:ascii="Times New Roman" w:hAnsi="Times New Roman" w:cs="Times New Roman"/>
          <w:sz w:val="24"/>
          <w:szCs w:val="24"/>
        </w:rPr>
      </w:pPr>
      <w:r w:rsidRPr="00EE3C88">
        <w:rPr>
          <w:rFonts w:ascii="Times New Roman" w:hAnsi="Times New Roman" w:cs="Times New Roman"/>
          <w:sz w:val="24"/>
          <w:szCs w:val="24"/>
        </w:rPr>
        <w:t>1) нарушение срока регистрации запроса заявителя о муниципальной услуге;</w:t>
      </w:r>
    </w:p>
    <w:p w:rsidR="00437068" w:rsidRPr="00EE3C88" w:rsidRDefault="00437068" w:rsidP="00EE3C88">
      <w:pPr>
        <w:tabs>
          <w:tab w:val="left" w:pos="142"/>
          <w:tab w:val="left" w:pos="284"/>
        </w:tabs>
        <w:spacing w:after="0" w:line="240" w:lineRule="auto"/>
        <w:ind w:firstLine="700"/>
        <w:jc w:val="both"/>
        <w:rPr>
          <w:rFonts w:ascii="Times New Roman" w:hAnsi="Times New Roman" w:cs="Times New Roman"/>
          <w:sz w:val="24"/>
          <w:szCs w:val="24"/>
        </w:rPr>
      </w:pPr>
      <w:r w:rsidRPr="00EE3C88">
        <w:rPr>
          <w:rFonts w:ascii="Times New Roman" w:hAnsi="Times New Roman" w:cs="Times New Roman"/>
          <w:sz w:val="24"/>
          <w:szCs w:val="24"/>
        </w:rPr>
        <w:t>2) нарушение срока предоставления муниципальной услуги;</w:t>
      </w:r>
    </w:p>
    <w:p w:rsidR="00437068" w:rsidRPr="00EE3C88" w:rsidRDefault="00437068" w:rsidP="00EE3C88">
      <w:pPr>
        <w:tabs>
          <w:tab w:val="left" w:pos="142"/>
          <w:tab w:val="left" w:pos="284"/>
        </w:tabs>
        <w:spacing w:after="0" w:line="240" w:lineRule="auto"/>
        <w:ind w:firstLine="700"/>
        <w:jc w:val="both"/>
        <w:rPr>
          <w:rFonts w:ascii="Times New Roman" w:hAnsi="Times New Roman" w:cs="Times New Roman"/>
          <w:color w:val="000000"/>
          <w:sz w:val="24"/>
          <w:szCs w:val="24"/>
        </w:rPr>
      </w:pPr>
      <w:r w:rsidRPr="00EE3C88">
        <w:rPr>
          <w:rFonts w:ascii="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437068" w:rsidRPr="00EE3C88" w:rsidRDefault="00437068" w:rsidP="00EE3C88">
      <w:pPr>
        <w:tabs>
          <w:tab w:val="left" w:pos="142"/>
          <w:tab w:val="left" w:pos="284"/>
        </w:tabs>
        <w:spacing w:after="0" w:line="240" w:lineRule="auto"/>
        <w:ind w:firstLine="700"/>
        <w:jc w:val="both"/>
        <w:rPr>
          <w:rFonts w:ascii="Times New Roman" w:hAnsi="Times New Roman" w:cs="Times New Roman"/>
          <w:sz w:val="24"/>
          <w:szCs w:val="24"/>
        </w:rPr>
      </w:pPr>
      <w:r w:rsidRPr="00EE3C8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437068" w:rsidRPr="00EE3C88" w:rsidRDefault="00437068" w:rsidP="00EE3C88">
      <w:pPr>
        <w:tabs>
          <w:tab w:val="left" w:pos="142"/>
          <w:tab w:val="left" w:pos="284"/>
        </w:tabs>
        <w:spacing w:after="0" w:line="240" w:lineRule="auto"/>
        <w:ind w:firstLine="700"/>
        <w:jc w:val="both"/>
        <w:rPr>
          <w:rFonts w:ascii="Times New Roman" w:hAnsi="Times New Roman" w:cs="Times New Roman"/>
          <w:sz w:val="24"/>
          <w:szCs w:val="24"/>
        </w:rPr>
      </w:pPr>
      <w:proofErr w:type="gramStart"/>
      <w:r w:rsidRPr="00EE3C8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Владимирской области, нормативными правовыми актами Владимирской области, муниципальными правовыми актами;</w:t>
      </w:r>
      <w:proofErr w:type="gramEnd"/>
    </w:p>
    <w:p w:rsidR="00437068" w:rsidRPr="00EE3C88" w:rsidRDefault="00437068" w:rsidP="00EE3C88">
      <w:pPr>
        <w:tabs>
          <w:tab w:val="left" w:pos="142"/>
          <w:tab w:val="left" w:pos="284"/>
        </w:tabs>
        <w:spacing w:after="0" w:line="240" w:lineRule="auto"/>
        <w:ind w:firstLine="700"/>
        <w:jc w:val="both"/>
        <w:rPr>
          <w:rFonts w:ascii="Times New Roman" w:hAnsi="Times New Roman" w:cs="Times New Roman"/>
          <w:sz w:val="24"/>
          <w:szCs w:val="24"/>
        </w:rPr>
      </w:pPr>
      <w:r w:rsidRPr="00EE3C88">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437068" w:rsidRPr="00EE3C88" w:rsidRDefault="00437068" w:rsidP="00EE3C88">
      <w:pPr>
        <w:spacing w:after="0" w:line="240" w:lineRule="auto"/>
        <w:ind w:firstLine="700"/>
        <w:jc w:val="both"/>
        <w:rPr>
          <w:rFonts w:ascii="Times New Roman" w:hAnsi="Times New Roman" w:cs="Times New Roman"/>
          <w:sz w:val="24"/>
          <w:szCs w:val="24"/>
        </w:rPr>
      </w:pPr>
      <w:proofErr w:type="gramStart"/>
      <w:r w:rsidRPr="00EE3C88">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EE3C88">
        <w:rPr>
          <w:rFonts w:ascii="Times New Roman" w:hAnsi="Times New Roman" w:cs="Times New Roman"/>
          <w:sz w:val="24"/>
          <w:szCs w:val="24"/>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7068" w:rsidRPr="00EE3C88" w:rsidRDefault="00437068" w:rsidP="00EE3C88">
      <w:pPr>
        <w:autoSpaceDE w:val="0"/>
        <w:autoSpaceDN w:val="0"/>
        <w:adjustRightInd w:val="0"/>
        <w:spacing w:after="0" w:line="240" w:lineRule="auto"/>
        <w:ind w:firstLine="700"/>
        <w:jc w:val="both"/>
        <w:rPr>
          <w:rFonts w:ascii="Times New Roman" w:hAnsi="Times New Roman" w:cs="Times New Roman"/>
          <w:iCs/>
          <w:sz w:val="24"/>
          <w:szCs w:val="24"/>
        </w:rPr>
      </w:pPr>
      <w:r w:rsidRPr="00EE3C88">
        <w:rPr>
          <w:rFonts w:ascii="Times New Roman" w:hAnsi="Times New Roman" w:cs="Times New Roman"/>
          <w:iCs/>
          <w:sz w:val="24"/>
          <w:szCs w:val="24"/>
        </w:rPr>
        <w:t>8) нарушения срока или порядка выдачи документов по результатам предоставления муниципальной услуги;</w:t>
      </w:r>
    </w:p>
    <w:p w:rsidR="00437068" w:rsidRPr="00EE3C88" w:rsidRDefault="00437068" w:rsidP="00EE3C88">
      <w:pPr>
        <w:tabs>
          <w:tab w:val="left" w:pos="142"/>
          <w:tab w:val="left" w:pos="284"/>
        </w:tabs>
        <w:spacing w:after="0" w:line="240" w:lineRule="auto"/>
        <w:ind w:firstLine="700"/>
        <w:jc w:val="both"/>
        <w:rPr>
          <w:rFonts w:ascii="Times New Roman" w:hAnsi="Times New Roman" w:cs="Times New Roman"/>
          <w:iCs/>
          <w:sz w:val="24"/>
          <w:szCs w:val="24"/>
        </w:rPr>
      </w:pPr>
      <w:proofErr w:type="gramStart"/>
      <w:r w:rsidRPr="00EE3C88">
        <w:rPr>
          <w:rFonts w:ascii="Times New Roman" w:hAnsi="Times New Roman" w:cs="Times New Roman"/>
          <w:iCs/>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roofErr w:type="gramEnd"/>
    </w:p>
    <w:p w:rsidR="00437068" w:rsidRPr="00EE3C88" w:rsidRDefault="00437068" w:rsidP="00EE3C88">
      <w:pPr>
        <w:tabs>
          <w:tab w:val="left" w:pos="142"/>
          <w:tab w:val="left" w:pos="284"/>
        </w:tabs>
        <w:spacing w:after="0" w:line="240" w:lineRule="auto"/>
        <w:ind w:firstLine="700"/>
        <w:jc w:val="both"/>
        <w:rPr>
          <w:rFonts w:ascii="Times New Roman" w:hAnsi="Times New Roman" w:cs="Times New Roman"/>
          <w:sz w:val="24"/>
          <w:szCs w:val="24"/>
        </w:rPr>
      </w:pPr>
      <w:r w:rsidRPr="00EE3C88">
        <w:rPr>
          <w:rFonts w:ascii="Times New Roman" w:hAnsi="Times New Roman" w:cs="Times New Roman"/>
          <w:iCs/>
          <w:sz w:val="24"/>
          <w:szCs w:val="24"/>
        </w:rPr>
        <w:t xml:space="preserve">10) </w:t>
      </w:r>
      <w:r w:rsidRPr="00EE3C88">
        <w:rPr>
          <w:rFonts w:ascii="Times New Roman" w:hAnsi="Times New Roman" w:cs="Times New Roman"/>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EE3C88">
          <w:rPr>
            <w:rFonts w:ascii="Times New Roman" w:hAnsi="Times New Roman" w:cs="Times New Roman"/>
            <w:color w:val="000000"/>
            <w:sz w:val="24"/>
            <w:szCs w:val="24"/>
          </w:rPr>
          <w:t>пунктом 4 части 1 статьи 7</w:t>
        </w:r>
      </w:hyperlink>
      <w:r w:rsidRPr="00EE3C88">
        <w:rPr>
          <w:rFonts w:ascii="Times New Roman" w:hAnsi="Times New Roman" w:cs="Times New Roman"/>
          <w:color w:val="000000"/>
          <w:sz w:val="24"/>
          <w:szCs w:val="24"/>
        </w:rPr>
        <w:t xml:space="preserve"> Федерального закона № 210-ФЗ.</w:t>
      </w:r>
      <w:r w:rsidRPr="00EE3C88">
        <w:rPr>
          <w:rFonts w:ascii="Times New Roman" w:hAnsi="Times New Roman" w:cs="Times New Roman"/>
          <w:color w:val="0000FF"/>
          <w:sz w:val="24"/>
          <w:szCs w:val="24"/>
        </w:rPr>
        <w:t xml:space="preserve"> </w:t>
      </w:r>
    </w:p>
    <w:p w:rsidR="00437068" w:rsidRPr="00EE3C88" w:rsidRDefault="00437068" w:rsidP="00EE3C88">
      <w:pPr>
        <w:tabs>
          <w:tab w:val="left" w:pos="142"/>
          <w:tab w:val="left" w:pos="284"/>
        </w:tabs>
        <w:spacing w:after="0" w:line="240" w:lineRule="auto"/>
        <w:jc w:val="both"/>
        <w:rPr>
          <w:rFonts w:ascii="Times New Roman" w:hAnsi="Times New Roman" w:cs="Times New Roman"/>
          <w:sz w:val="24"/>
          <w:szCs w:val="24"/>
        </w:rPr>
      </w:pPr>
      <w:r w:rsidRPr="00EE3C88">
        <w:rPr>
          <w:rFonts w:ascii="Times New Roman" w:hAnsi="Times New Roman" w:cs="Times New Roman"/>
          <w:sz w:val="24"/>
          <w:szCs w:val="24"/>
        </w:rPr>
        <w:t>5.3.</w:t>
      </w:r>
      <w:r w:rsidRPr="00EE3C88">
        <w:rPr>
          <w:rFonts w:ascii="Times New Roman" w:hAnsi="Times New Roman" w:cs="Times New Roman"/>
          <w:color w:val="000000"/>
          <w:sz w:val="24"/>
          <w:szCs w:val="24"/>
        </w:rPr>
        <w:t xml:space="preserve"> </w:t>
      </w:r>
      <w:r w:rsidRPr="00EE3C88">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37068" w:rsidRPr="00EE3C88" w:rsidRDefault="00437068" w:rsidP="00EE3C88">
      <w:pPr>
        <w:tabs>
          <w:tab w:val="left" w:pos="142"/>
          <w:tab w:val="left" w:pos="284"/>
        </w:tabs>
        <w:spacing w:after="0" w:line="240" w:lineRule="auto"/>
        <w:ind w:firstLine="709"/>
        <w:jc w:val="both"/>
        <w:rPr>
          <w:rFonts w:ascii="Times New Roman" w:hAnsi="Times New Roman" w:cs="Times New Roman"/>
          <w:sz w:val="24"/>
          <w:szCs w:val="24"/>
        </w:rPr>
      </w:pPr>
      <w:r w:rsidRPr="00EE3C88">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7068" w:rsidRPr="00EE3C88" w:rsidRDefault="00437068" w:rsidP="00EE3C88">
      <w:pPr>
        <w:tabs>
          <w:tab w:val="left" w:pos="142"/>
          <w:tab w:val="left" w:pos="284"/>
        </w:tabs>
        <w:spacing w:after="0" w:line="240" w:lineRule="auto"/>
        <w:ind w:firstLine="709"/>
        <w:jc w:val="both"/>
        <w:rPr>
          <w:rFonts w:ascii="Times New Roman" w:hAnsi="Times New Roman" w:cs="Times New Roman"/>
          <w:sz w:val="24"/>
          <w:szCs w:val="24"/>
        </w:rPr>
      </w:pPr>
      <w:r w:rsidRPr="00EE3C88">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37068" w:rsidRPr="00EE3C88" w:rsidRDefault="00437068" w:rsidP="00EE3C88">
      <w:pPr>
        <w:tabs>
          <w:tab w:val="left" w:pos="142"/>
          <w:tab w:val="left" w:pos="284"/>
        </w:tabs>
        <w:spacing w:after="0" w:line="240" w:lineRule="auto"/>
        <w:jc w:val="both"/>
        <w:rPr>
          <w:rFonts w:ascii="Times New Roman" w:hAnsi="Times New Roman" w:cs="Times New Roman"/>
          <w:sz w:val="24"/>
          <w:szCs w:val="24"/>
        </w:rPr>
      </w:pPr>
      <w:r w:rsidRPr="00EE3C8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37068" w:rsidRPr="00EE3C88" w:rsidRDefault="00437068" w:rsidP="00EE3C88">
      <w:pPr>
        <w:tabs>
          <w:tab w:val="left" w:pos="142"/>
          <w:tab w:val="left" w:pos="284"/>
        </w:tabs>
        <w:spacing w:after="0" w:line="240" w:lineRule="auto"/>
        <w:ind w:firstLine="709"/>
        <w:jc w:val="both"/>
        <w:rPr>
          <w:rFonts w:ascii="Times New Roman" w:hAnsi="Times New Roman" w:cs="Times New Roman"/>
          <w:sz w:val="24"/>
          <w:szCs w:val="24"/>
        </w:rPr>
      </w:pPr>
      <w:r w:rsidRPr="00EE3C88">
        <w:rPr>
          <w:rFonts w:ascii="Times New Roman" w:hAnsi="Times New Roman" w:cs="Times New Roman"/>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437068" w:rsidRPr="00EE3C88" w:rsidRDefault="00437068" w:rsidP="00EE3C88">
      <w:pPr>
        <w:tabs>
          <w:tab w:val="left" w:pos="142"/>
          <w:tab w:val="left" w:pos="284"/>
        </w:tabs>
        <w:spacing w:after="0" w:line="240" w:lineRule="auto"/>
        <w:ind w:firstLine="709"/>
        <w:jc w:val="both"/>
        <w:rPr>
          <w:rFonts w:ascii="Times New Roman" w:hAnsi="Times New Roman" w:cs="Times New Roman"/>
          <w:sz w:val="24"/>
          <w:szCs w:val="24"/>
        </w:rPr>
      </w:pPr>
      <w:r w:rsidRPr="00EE3C88">
        <w:rPr>
          <w:rFonts w:ascii="Times New Roman" w:hAnsi="Times New Roman" w:cs="Times New Roman"/>
          <w:sz w:val="24"/>
          <w:szCs w:val="24"/>
        </w:rPr>
        <w:t>В письменной жалобе в обязательном порядке указывается:</w:t>
      </w:r>
    </w:p>
    <w:p w:rsidR="00437068" w:rsidRPr="00EE3C88" w:rsidRDefault="00437068" w:rsidP="00EE3C88">
      <w:pPr>
        <w:tabs>
          <w:tab w:val="left" w:pos="142"/>
          <w:tab w:val="left" w:pos="284"/>
        </w:tabs>
        <w:spacing w:after="0" w:line="240" w:lineRule="auto"/>
        <w:ind w:firstLine="709"/>
        <w:jc w:val="both"/>
        <w:rPr>
          <w:rFonts w:ascii="Times New Roman" w:hAnsi="Times New Roman" w:cs="Times New Roman"/>
          <w:sz w:val="24"/>
          <w:szCs w:val="24"/>
        </w:rPr>
      </w:pPr>
      <w:r w:rsidRPr="00EE3C8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7068" w:rsidRPr="00EE3C88" w:rsidRDefault="00437068" w:rsidP="00EE3C88">
      <w:pPr>
        <w:tabs>
          <w:tab w:val="left" w:pos="142"/>
          <w:tab w:val="left" w:pos="284"/>
        </w:tabs>
        <w:spacing w:after="0" w:line="240" w:lineRule="auto"/>
        <w:ind w:firstLine="709"/>
        <w:jc w:val="both"/>
        <w:rPr>
          <w:rFonts w:ascii="Times New Roman" w:hAnsi="Times New Roman" w:cs="Times New Roman"/>
          <w:sz w:val="24"/>
          <w:szCs w:val="24"/>
        </w:rPr>
      </w:pPr>
      <w:proofErr w:type="gramStart"/>
      <w:r w:rsidRPr="00EE3C8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7068" w:rsidRPr="00EE3C88" w:rsidRDefault="00437068" w:rsidP="00EE3C88">
      <w:pPr>
        <w:tabs>
          <w:tab w:val="left" w:pos="142"/>
          <w:tab w:val="left" w:pos="284"/>
        </w:tabs>
        <w:spacing w:after="0" w:line="240" w:lineRule="auto"/>
        <w:ind w:firstLine="709"/>
        <w:jc w:val="both"/>
        <w:rPr>
          <w:rFonts w:ascii="Times New Roman" w:hAnsi="Times New Roman" w:cs="Times New Roman"/>
          <w:sz w:val="24"/>
          <w:szCs w:val="24"/>
        </w:rPr>
      </w:pPr>
      <w:r w:rsidRPr="00EE3C8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7068" w:rsidRPr="00EE3C88" w:rsidRDefault="00437068" w:rsidP="00EE3C88">
      <w:pPr>
        <w:tabs>
          <w:tab w:val="left" w:pos="142"/>
          <w:tab w:val="left" w:pos="284"/>
        </w:tabs>
        <w:spacing w:after="0" w:line="240" w:lineRule="auto"/>
        <w:ind w:firstLine="709"/>
        <w:jc w:val="both"/>
        <w:rPr>
          <w:rFonts w:ascii="Times New Roman" w:hAnsi="Times New Roman" w:cs="Times New Roman"/>
          <w:sz w:val="24"/>
          <w:szCs w:val="24"/>
        </w:rPr>
      </w:pPr>
      <w:r w:rsidRPr="00EE3C8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7068" w:rsidRPr="00EE3C88" w:rsidRDefault="00437068" w:rsidP="00EE3C88">
      <w:pPr>
        <w:tabs>
          <w:tab w:val="left" w:pos="142"/>
          <w:tab w:val="left" w:pos="284"/>
        </w:tabs>
        <w:spacing w:after="0" w:line="240" w:lineRule="auto"/>
        <w:jc w:val="both"/>
        <w:rPr>
          <w:rFonts w:ascii="Times New Roman" w:hAnsi="Times New Roman" w:cs="Times New Roman"/>
          <w:sz w:val="24"/>
          <w:szCs w:val="24"/>
        </w:rPr>
      </w:pPr>
      <w:r w:rsidRPr="00EE3C8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w:t>
      </w:r>
      <w:r w:rsidRPr="00EE3C88">
        <w:rPr>
          <w:rFonts w:ascii="Times New Roman" w:hAnsi="Times New Roman" w:cs="Times New Roman"/>
          <w:sz w:val="24"/>
          <w:szCs w:val="24"/>
        </w:rPr>
        <w:lastRenderedPageBreak/>
        <w:t>интересы других лиц, и если указанные информация и документы не содержат сведения, составляющих государственную или иную охраняемую тайну.</w:t>
      </w:r>
    </w:p>
    <w:p w:rsidR="00437068" w:rsidRPr="00EE3C88" w:rsidRDefault="00437068" w:rsidP="00EE3C88">
      <w:pPr>
        <w:tabs>
          <w:tab w:val="left" w:pos="142"/>
          <w:tab w:val="left" w:pos="284"/>
        </w:tabs>
        <w:spacing w:after="0" w:line="240" w:lineRule="auto"/>
        <w:jc w:val="both"/>
        <w:rPr>
          <w:rFonts w:ascii="Times New Roman" w:hAnsi="Times New Roman" w:cs="Times New Roman"/>
          <w:sz w:val="24"/>
          <w:szCs w:val="24"/>
        </w:rPr>
      </w:pPr>
      <w:r w:rsidRPr="00EE3C88">
        <w:rPr>
          <w:rFonts w:ascii="Times New Roman" w:hAnsi="Times New Roman" w:cs="Times New Roman"/>
          <w:sz w:val="24"/>
          <w:szCs w:val="24"/>
        </w:rPr>
        <w:t xml:space="preserve">5.6. </w:t>
      </w:r>
      <w:proofErr w:type="gramStart"/>
      <w:r w:rsidRPr="00EE3C88">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E3C88">
        <w:rPr>
          <w:rFonts w:ascii="Times New Roman" w:hAnsi="Times New Roman" w:cs="Times New Roman"/>
          <w:sz w:val="24"/>
          <w:szCs w:val="24"/>
        </w:rPr>
        <w:t xml:space="preserve"> </w:t>
      </w:r>
      <w:proofErr w:type="gramStart"/>
      <w:r w:rsidRPr="00EE3C88">
        <w:rPr>
          <w:rFonts w:ascii="Times New Roman" w:hAnsi="Times New Roman" w:cs="Times New Roman"/>
          <w:sz w:val="24"/>
          <w:szCs w:val="24"/>
        </w:rPr>
        <w:t>исправлений - в течение пяти рабочих дней со дня ее регистрации.</w:t>
      </w:r>
      <w:proofErr w:type="gramEnd"/>
    </w:p>
    <w:p w:rsidR="00437068" w:rsidRPr="00EE3C88" w:rsidRDefault="00437068" w:rsidP="00EE3C88">
      <w:pPr>
        <w:tabs>
          <w:tab w:val="left" w:pos="142"/>
          <w:tab w:val="left" w:pos="284"/>
        </w:tabs>
        <w:spacing w:after="0" w:line="240" w:lineRule="auto"/>
        <w:jc w:val="both"/>
        <w:rPr>
          <w:rFonts w:ascii="Times New Roman" w:hAnsi="Times New Roman" w:cs="Times New Roman"/>
          <w:sz w:val="24"/>
          <w:szCs w:val="24"/>
        </w:rPr>
      </w:pPr>
      <w:r w:rsidRPr="00EE3C88">
        <w:rPr>
          <w:rFonts w:ascii="Times New Roman" w:hAnsi="Times New Roman" w:cs="Times New Roman"/>
          <w:sz w:val="24"/>
          <w:szCs w:val="24"/>
        </w:rPr>
        <w:t>5.7. Исчерпывающий перечень случаев, в которых ответ на жалобу не дается, регулируется Федеральным законом № 210-ФЗ.</w:t>
      </w:r>
    </w:p>
    <w:p w:rsidR="00437068" w:rsidRPr="00EE3C88" w:rsidRDefault="00437068" w:rsidP="00EE3C88">
      <w:pPr>
        <w:tabs>
          <w:tab w:val="left" w:pos="142"/>
          <w:tab w:val="left" w:pos="284"/>
        </w:tabs>
        <w:spacing w:after="0" w:line="240" w:lineRule="auto"/>
        <w:jc w:val="both"/>
        <w:rPr>
          <w:rFonts w:ascii="Times New Roman" w:hAnsi="Times New Roman" w:cs="Times New Roman"/>
          <w:sz w:val="24"/>
          <w:szCs w:val="24"/>
        </w:rPr>
      </w:pPr>
      <w:r w:rsidRPr="00EE3C88">
        <w:rPr>
          <w:rFonts w:ascii="Times New Roman" w:hAnsi="Times New Roman" w:cs="Times New Roman"/>
          <w:sz w:val="24"/>
          <w:szCs w:val="24"/>
        </w:rPr>
        <w:t xml:space="preserve">5.8. </w:t>
      </w:r>
      <w:bookmarkStart w:id="0" w:name="Par1"/>
      <w:bookmarkEnd w:id="0"/>
      <w:r w:rsidRPr="00EE3C88">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437068" w:rsidRPr="00EE3C88" w:rsidRDefault="00437068" w:rsidP="00EE3C8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E3C88">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7068" w:rsidRPr="00EE3C88" w:rsidRDefault="00437068" w:rsidP="00EE3C88">
      <w:pPr>
        <w:autoSpaceDE w:val="0"/>
        <w:autoSpaceDN w:val="0"/>
        <w:adjustRightInd w:val="0"/>
        <w:spacing w:after="0" w:line="240" w:lineRule="auto"/>
        <w:ind w:firstLine="709"/>
        <w:jc w:val="both"/>
        <w:rPr>
          <w:rFonts w:ascii="Times New Roman" w:hAnsi="Times New Roman" w:cs="Times New Roman"/>
          <w:sz w:val="24"/>
          <w:szCs w:val="24"/>
        </w:rPr>
      </w:pPr>
      <w:r w:rsidRPr="00EE3C88">
        <w:rPr>
          <w:rFonts w:ascii="Times New Roman" w:hAnsi="Times New Roman" w:cs="Times New Roman"/>
          <w:sz w:val="24"/>
          <w:szCs w:val="24"/>
        </w:rPr>
        <w:t>2) отказывает в удовлетворении жалобы.</w:t>
      </w:r>
    </w:p>
    <w:p w:rsidR="00437068" w:rsidRPr="00EE3C88" w:rsidRDefault="00437068" w:rsidP="00EE3C88">
      <w:pPr>
        <w:autoSpaceDE w:val="0"/>
        <w:autoSpaceDN w:val="0"/>
        <w:adjustRightInd w:val="0"/>
        <w:spacing w:after="0" w:line="240" w:lineRule="auto"/>
        <w:ind w:firstLine="539"/>
        <w:jc w:val="both"/>
        <w:rPr>
          <w:rFonts w:ascii="Times New Roman" w:hAnsi="Times New Roman" w:cs="Times New Roman"/>
          <w:color w:val="000000"/>
          <w:sz w:val="24"/>
          <w:szCs w:val="24"/>
        </w:rPr>
      </w:pPr>
      <w:r w:rsidRPr="00EE3C88">
        <w:rPr>
          <w:rFonts w:ascii="Times New Roman" w:hAnsi="Times New Roman" w:cs="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sidRPr="00EE3C88">
        <w:rPr>
          <w:rFonts w:ascii="Times New Roman" w:hAnsi="Times New Roman" w:cs="Times New Roman"/>
          <w:b/>
          <w:color w:val="000000"/>
          <w:sz w:val="24"/>
          <w:szCs w:val="24"/>
        </w:rPr>
        <w:t>извинения</w:t>
      </w:r>
      <w:r w:rsidRPr="00EE3C88">
        <w:rPr>
          <w:rFonts w:ascii="Times New Roman" w:hAnsi="Times New Roman" w:cs="Times New Roman"/>
          <w:color w:val="000000"/>
          <w:sz w:val="24"/>
          <w:szCs w:val="24"/>
        </w:rPr>
        <w:t xml:space="preserve"> за доставленные </w:t>
      </w:r>
      <w:proofErr w:type="gramStart"/>
      <w:r w:rsidRPr="00EE3C88">
        <w:rPr>
          <w:rFonts w:ascii="Times New Roman" w:hAnsi="Times New Roman" w:cs="Times New Roman"/>
          <w:color w:val="000000"/>
          <w:sz w:val="24"/>
          <w:szCs w:val="24"/>
        </w:rPr>
        <w:t>неудобства</w:t>
      </w:r>
      <w:proofErr w:type="gramEnd"/>
      <w:r w:rsidRPr="00EE3C88">
        <w:rPr>
          <w:rFonts w:ascii="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7068" w:rsidRPr="00EE3C88" w:rsidRDefault="00437068" w:rsidP="00EE3C8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C88">
        <w:rPr>
          <w:rFonts w:ascii="Times New Roman" w:hAnsi="Times New Roman" w:cs="Times New Roman"/>
          <w:color w:val="000000"/>
          <w:sz w:val="24"/>
          <w:szCs w:val="24"/>
        </w:rPr>
        <w:t xml:space="preserve">В случае признания </w:t>
      </w:r>
      <w:proofErr w:type="gramStart"/>
      <w:r w:rsidRPr="00EE3C88">
        <w:rPr>
          <w:rFonts w:ascii="Times New Roman" w:hAnsi="Times New Roman" w:cs="Times New Roman"/>
          <w:color w:val="000000"/>
          <w:sz w:val="24"/>
          <w:szCs w:val="24"/>
        </w:rPr>
        <w:t>жалобы</w:t>
      </w:r>
      <w:proofErr w:type="gramEnd"/>
      <w:r w:rsidRPr="00EE3C88">
        <w:rPr>
          <w:rFonts w:ascii="Times New Roman" w:hAnsi="Times New Roman" w:cs="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7068" w:rsidRPr="00EE3C88" w:rsidRDefault="00437068" w:rsidP="00EE3C88">
      <w:pPr>
        <w:autoSpaceDE w:val="0"/>
        <w:autoSpaceDN w:val="0"/>
        <w:adjustRightInd w:val="0"/>
        <w:spacing w:after="0" w:line="240" w:lineRule="auto"/>
        <w:ind w:firstLine="709"/>
        <w:jc w:val="both"/>
        <w:rPr>
          <w:rFonts w:ascii="Times New Roman" w:hAnsi="Times New Roman" w:cs="Times New Roman"/>
          <w:sz w:val="24"/>
          <w:szCs w:val="24"/>
        </w:rPr>
      </w:pPr>
      <w:r w:rsidRPr="00EE3C88">
        <w:rPr>
          <w:rFonts w:ascii="Times New Roman" w:hAnsi="Times New Roman" w:cs="Times New Roman"/>
          <w:color w:val="000000"/>
          <w:sz w:val="24"/>
          <w:szCs w:val="24"/>
        </w:rPr>
        <w:t>Не позднее дня, следующего за днем принятия решения по</w:t>
      </w:r>
      <w:r w:rsidRPr="00EE3C88">
        <w:rPr>
          <w:rFonts w:ascii="Times New Roman" w:hAnsi="Times New Roman" w:cs="Times New Roman"/>
          <w:sz w:val="24"/>
          <w:szCs w:val="24"/>
        </w:rPr>
        <w:t xml:space="preserve">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068" w:rsidRPr="00EE3C88" w:rsidRDefault="00437068" w:rsidP="00EE3C88">
      <w:pPr>
        <w:autoSpaceDE w:val="0"/>
        <w:autoSpaceDN w:val="0"/>
        <w:adjustRightInd w:val="0"/>
        <w:spacing w:after="0" w:line="240" w:lineRule="auto"/>
        <w:ind w:firstLine="709"/>
        <w:jc w:val="both"/>
        <w:rPr>
          <w:rFonts w:ascii="Times New Roman" w:hAnsi="Times New Roman" w:cs="Times New Roman"/>
          <w:sz w:val="24"/>
          <w:szCs w:val="24"/>
        </w:rPr>
      </w:pPr>
      <w:r w:rsidRPr="00EE3C88">
        <w:rPr>
          <w:rFonts w:ascii="Times New Roman" w:hAnsi="Times New Roman" w:cs="Times New Roman"/>
          <w:sz w:val="24"/>
          <w:szCs w:val="24"/>
        </w:rPr>
        <w:t xml:space="preserve">В случае установления в ходе или по результатам </w:t>
      </w:r>
      <w:proofErr w:type="gramStart"/>
      <w:r w:rsidRPr="00EE3C8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E3C8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2BB6" w:rsidRPr="00472BB6" w:rsidRDefault="00472BB6" w:rsidP="00472BB6">
      <w:pPr>
        <w:spacing w:after="0" w:line="240" w:lineRule="auto"/>
        <w:ind w:firstLine="540"/>
        <w:jc w:val="both"/>
        <w:rPr>
          <w:rFonts w:ascii="Verdana" w:eastAsia="Times New Roman" w:hAnsi="Verdana" w:cs="Times New Roman"/>
          <w:sz w:val="21"/>
          <w:szCs w:val="21"/>
          <w:lang w:eastAsia="ru-RU"/>
        </w:rPr>
      </w:pPr>
      <w:r w:rsidRPr="00472BB6">
        <w:rPr>
          <w:rFonts w:ascii="Times New Roman" w:eastAsia="Times New Roman" w:hAnsi="Times New Roman" w:cs="Times New Roman"/>
          <w:sz w:val="24"/>
          <w:szCs w:val="24"/>
          <w:lang w:eastAsia="ru-RU"/>
        </w:rPr>
        <w:t xml:space="preserve">В случае </w:t>
      </w:r>
      <w:proofErr w:type="gramStart"/>
      <w:r w:rsidRPr="00472BB6">
        <w:rPr>
          <w:rFonts w:ascii="Times New Roman" w:eastAsia="Times New Roman" w:hAnsi="Times New Roman" w:cs="Times New Roman"/>
          <w:sz w:val="24"/>
          <w:szCs w:val="24"/>
          <w:lang w:eastAsia="ru-RU"/>
        </w:rPr>
        <w:t>невыполнения законных требований территориального органа Минюста России</w:t>
      </w:r>
      <w:proofErr w:type="gramEnd"/>
      <w:r w:rsidRPr="00472BB6">
        <w:rPr>
          <w:rFonts w:ascii="Times New Roman" w:eastAsia="Times New Roman" w:hAnsi="Times New Roman" w:cs="Times New Roman"/>
          <w:sz w:val="24"/>
          <w:szCs w:val="24"/>
          <w:lang w:eastAsia="ru-RU"/>
        </w:rPr>
        <w:t xml:space="preserve"> при проведении проверки либо невыполнения предписания или представления территориального органа Минюста России должностное лицо местного самоуправления несет ответственность, предусмотренную законодательством Российской Федерации</w:t>
      </w:r>
    </w:p>
    <w:p w:rsidR="00437068" w:rsidRPr="00EE3C88" w:rsidRDefault="00437068" w:rsidP="00EE3C88">
      <w:pPr>
        <w:spacing w:after="0" w:line="240" w:lineRule="auto"/>
        <w:jc w:val="both"/>
        <w:rPr>
          <w:rFonts w:ascii="Times New Roman" w:hAnsi="Times New Roman" w:cs="Times New Roman"/>
          <w:sz w:val="24"/>
          <w:szCs w:val="24"/>
        </w:rPr>
      </w:pPr>
    </w:p>
    <w:p w:rsidR="00437068" w:rsidRPr="00EE3C88" w:rsidRDefault="00437068" w:rsidP="00EE3C88">
      <w:pPr>
        <w:spacing w:after="0" w:line="240" w:lineRule="auto"/>
        <w:jc w:val="both"/>
        <w:rPr>
          <w:rFonts w:ascii="Times New Roman" w:hAnsi="Times New Roman" w:cs="Times New Roman"/>
          <w:sz w:val="24"/>
          <w:szCs w:val="24"/>
        </w:rPr>
      </w:pPr>
    </w:p>
    <w:p w:rsidR="00437068" w:rsidRPr="00EE3C88" w:rsidRDefault="00437068" w:rsidP="00EE3C88">
      <w:pPr>
        <w:spacing w:after="0" w:line="240" w:lineRule="auto"/>
        <w:jc w:val="both"/>
        <w:rPr>
          <w:rFonts w:ascii="Times New Roman" w:hAnsi="Times New Roman" w:cs="Times New Roman"/>
          <w:sz w:val="24"/>
          <w:szCs w:val="24"/>
        </w:rPr>
      </w:pPr>
    </w:p>
    <w:p w:rsidR="00437068" w:rsidRPr="00EE3C88" w:rsidRDefault="00437068" w:rsidP="00EE3C88">
      <w:pPr>
        <w:spacing w:after="0" w:line="240" w:lineRule="auto"/>
        <w:jc w:val="both"/>
        <w:rPr>
          <w:rFonts w:ascii="Times New Roman" w:hAnsi="Times New Roman" w:cs="Times New Roman"/>
          <w:sz w:val="24"/>
          <w:szCs w:val="24"/>
        </w:rPr>
      </w:pPr>
    </w:p>
    <w:p w:rsidR="00437068" w:rsidRPr="00EE3C88" w:rsidRDefault="00437068" w:rsidP="00EE3C88">
      <w:pPr>
        <w:spacing w:after="0" w:line="240" w:lineRule="auto"/>
        <w:jc w:val="both"/>
        <w:rPr>
          <w:rFonts w:ascii="Times New Roman" w:hAnsi="Times New Roman" w:cs="Times New Roman"/>
          <w:sz w:val="24"/>
          <w:szCs w:val="24"/>
        </w:rPr>
      </w:pPr>
    </w:p>
    <w:p w:rsidR="00437068" w:rsidRPr="00EE3C88" w:rsidRDefault="00437068" w:rsidP="00EE3C88">
      <w:pPr>
        <w:spacing w:after="0" w:line="240" w:lineRule="auto"/>
        <w:jc w:val="both"/>
        <w:rPr>
          <w:rFonts w:ascii="Times New Roman" w:hAnsi="Times New Roman" w:cs="Times New Roman"/>
          <w:sz w:val="24"/>
          <w:szCs w:val="24"/>
        </w:rPr>
      </w:pPr>
    </w:p>
    <w:p w:rsidR="00437068" w:rsidRPr="00EE3C88" w:rsidRDefault="00437068" w:rsidP="00EE3C88">
      <w:pPr>
        <w:spacing w:after="0" w:line="240" w:lineRule="auto"/>
        <w:jc w:val="both"/>
        <w:rPr>
          <w:rFonts w:ascii="Times New Roman" w:hAnsi="Times New Roman" w:cs="Times New Roman"/>
          <w:b/>
          <w:sz w:val="24"/>
          <w:szCs w:val="24"/>
        </w:rPr>
      </w:pPr>
    </w:p>
    <w:sectPr w:rsidR="00437068" w:rsidRPr="00EE3C88" w:rsidSect="00BF232F">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4A2"/>
    <w:multiLevelType w:val="hybridMultilevel"/>
    <w:tmpl w:val="94367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BF232F"/>
    <w:rsid w:val="00036961"/>
    <w:rsid w:val="000628EE"/>
    <w:rsid w:val="0008705E"/>
    <w:rsid w:val="0010180A"/>
    <w:rsid w:val="00115E31"/>
    <w:rsid w:val="001377E0"/>
    <w:rsid w:val="00165E7A"/>
    <w:rsid w:val="00186F74"/>
    <w:rsid w:val="001A3961"/>
    <w:rsid w:val="001F21FA"/>
    <w:rsid w:val="001F355B"/>
    <w:rsid w:val="00212D49"/>
    <w:rsid w:val="00214F1A"/>
    <w:rsid w:val="00231556"/>
    <w:rsid w:val="002352F7"/>
    <w:rsid w:val="00280011"/>
    <w:rsid w:val="002A5F5B"/>
    <w:rsid w:val="002C1E4C"/>
    <w:rsid w:val="00322168"/>
    <w:rsid w:val="003440C5"/>
    <w:rsid w:val="003B3F4D"/>
    <w:rsid w:val="003B604B"/>
    <w:rsid w:val="003C7F9A"/>
    <w:rsid w:val="0040576F"/>
    <w:rsid w:val="00414039"/>
    <w:rsid w:val="00424ABE"/>
    <w:rsid w:val="004310E0"/>
    <w:rsid w:val="00437068"/>
    <w:rsid w:val="00450B4D"/>
    <w:rsid w:val="00454A7E"/>
    <w:rsid w:val="00467660"/>
    <w:rsid w:val="00472BB6"/>
    <w:rsid w:val="004A2045"/>
    <w:rsid w:val="004A3F8D"/>
    <w:rsid w:val="004A54C7"/>
    <w:rsid w:val="004B66BF"/>
    <w:rsid w:val="004D0E1D"/>
    <w:rsid w:val="004D2B2B"/>
    <w:rsid w:val="005228B2"/>
    <w:rsid w:val="00525BE2"/>
    <w:rsid w:val="00530DE0"/>
    <w:rsid w:val="00543903"/>
    <w:rsid w:val="00551535"/>
    <w:rsid w:val="00560176"/>
    <w:rsid w:val="005775F2"/>
    <w:rsid w:val="00577B6F"/>
    <w:rsid w:val="00587384"/>
    <w:rsid w:val="00592DAA"/>
    <w:rsid w:val="0059419C"/>
    <w:rsid w:val="005B4CD1"/>
    <w:rsid w:val="005B7ABB"/>
    <w:rsid w:val="0063071E"/>
    <w:rsid w:val="00646323"/>
    <w:rsid w:val="00651CBD"/>
    <w:rsid w:val="00655847"/>
    <w:rsid w:val="006668B1"/>
    <w:rsid w:val="006743F5"/>
    <w:rsid w:val="00686188"/>
    <w:rsid w:val="00687F67"/>
    <w:rsid w:val="00690076"/>
    <w:rsid w:val="00696FEB"/>
    <w:rsid w:val="006D7D12"/>
    <w:rsid w:val="006E0681"/>
    <w:rsid w:val="00724073"/>
    <w:rsid w:val="007463C7"/>
    <w:rsid w:val="007C06E2"/>
    <w:rsid w:val="007C0CCD"/>
    <w:rsid w:val="007F096A"/>
    <w:rsid w:val="008360C6"/>
    <w:rsid w:val="00883B22"/>
    <w:rsid w:val="008B7736"/>
    <w:rsid w:val="008D7992"/>
    <w:rsid w:val="00985629"/>
    <w:rsid w:val="00995386"/>
    <w:rsid w:val="009A56E4"/>
    <w:rsid w:val="009A68AB"/>
    <w:rsid w:val="009B3C18"/>
    <w:rsid w:val="009C474E"/>
    <w:rsid w:val="009E74C2"/>
    <w:rsid w:val="00A02BF6"/>
    <w:rsid w:val="00A137B3"/>
    <w:rsid w:val="00A313C5"/>
    <w:rsid w:val="00A33B69"/>
    <w:rsid w:val="00A40597"/>
    <w:rsid w:val="00A51393"/>
    <w:rsid w:val="00A6465B"/>
    <w:rsid w:val="00A86F72"/>
    <w:rsid w:val="00AB123F"/>
    <w:rsid w:val="00AE0269"/>
    <w:rsid w:val="00AE2A04"/>
    <w:rsid w:val="00AF4EB6"/>
    <w:rsid w:val="00B074D7"/>
    <w:rsid w:val="00B07EE7"/>
    <w:rsid w:val="00B204D9"/>
    <w:rsid w:val="00B3001D"/>
    <w:rsid w:val="00B32A31"/>
    <w:rsid w:val="00B53F6E"/>
    <w:rsid w:val="00B670C5"/>
    <w:rsid w:val="00B72D3F"/>
    <w:rsid w:val="00B776C3"/>
    <w:rsid w:val="00B9482C"/>
    <w:rsid w:val="00BA67ED"/>
    <w:rsid w:val="00BB27CC"/>
    <w:rsid w:val="00BB4783"/>
    <w:rsid w:val="00BD678C"/>
    <w:rsid w:val="00BF232F"/>
    <w:rsid w:val="00C13D3C"/>
    <w:rsid w:val="00C468E0"/>
    <w:rsid w:val="00CB3BD3"/>
    <w:rsid w:val="00CB485F"/>
    <w:rsid w:val="00CC7D4A"/>
    <w:rsid w:val="00CD47F3"/>
    <w:rsid w:val="00CE13B5"/>
    <w:rsid w:val="00D14E6F"/>
    <w:rsid w:val="00D5417C"/>
    <w:rsid w:val="00D90822"/>
    <w:rsid w:val="00D973E6"/>
    <w:rsid w:val="00DC5AA9"/>
    <w:rsid w:val="00DD138E"/>
    <w:rsid w:val="00E070DF"/>
    <w:rsid w:val="00E17401"/>
    <w:rsid w:val="00E901DB"/>
    <w:rsid w:val="00E979AC"/>
    <w:rsid w:val="00EA3480"/>
    <w:rsid w:val="00EC3718"/>
    <w:rsid w:val="00EC4969"/>
    <w:rsid w:val="00EC7C73"/>
    <w:rsid w:val="00ED2BCB"/>
    <w:rsid w:val="00EE3C88"/>
    <w:rsid w:val="00EF4054"/>
    <w:rsid w:val="00F4269F"/>
    <w:rsid w:val="00F5559A"/>
    <w:rsid w:val="00F90DB9"/>
    <w:rsid w:val="00FA0AD9"/>
    <w:rsid w:val="00FB0B22"/>
    <w:rsid w:val="00FB1A59"/>
    <w:rsid w:val="00FF2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2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232F"/>
    <w:rPr>
      <w:b/>
      <w:bCs/>
    </w:rPr>
  </w:style>
  <w:style w:type="character" w:customStyle="1" w:styleId="normaltextrun">
    <w:name w:val="normaltextrun"/>
    <w:basedOn w:val="a0"/>
    <w:rsid w:val="00BF232F"/>
  </w:style>
  <w:style w:type="character" w:customStyle="1" w:styleId="eop">
    <w:name w:val="eop"/>
    <w:basedOn w:val="a0"/>
    <w:rsid w:val="00BF232F"/>
  </w:style>
  <w:style w:type="paragraph" w:customStyle="1" w:styleId="paragraph">
    <w:name w:val="paragraph"/>
    <w:basedOn w:val="a"/>
    <w:rsid w:val="00BF2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BF232F"/>
  </w:style>
  <w:style w:type="character" w:styleId="a5">
    <w:name w:val="Hyperlink"/>
    <w:basedOn w:val="a0"/>
    <w:uiPriority w:val="99"/>
    <w:unhideWhenUsed/>
    <w:rsid w:val="00B9482C"/>
    <w:rPr>
      <w:color w:val="0000FF"/>
      <w:u w:val="single"/>
    </w:rPr>
  </w:style>
  <w:style w:type="paragraph" w:styleId="a6">
    <w:name w:val="List Paragraph"/>
    <w:aliases w:val="ТЗ список"/>
    <w:basedOn w:val="a"/>
    <w:link w:val="a7"/>
    <w:uiPriority w:val="34"/>
    <w:qFormat/>
    <w:rsid w:val="00696FEB"/>
    <w:pPr>
      <w:ind w:left="720"/>
    </w:pPr>
    <w:rPr>
      <w:rFonts w:ascii="Calibri" w:eastAsia="Calibri" w:hAnsi="Calibri" w:cs="Calibri"/>
    </w:rPr>
  </w:style>
  <w:style w:type="character" w:customStyle="1" w:styleId="a7">
    <w:name w:val="Абзац списка Знак"/>
    <w:aliases w:val="ТЗ список Знак"/>
    <w:basedOn w:val="a0"/>
    <w:link w:val="a6"/>
    <w:uiPriority w:val="34"/>
    <w:rsid w:val="00696FEB"/>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4434069">
      <w:bodyDiv w:val="1"/>
      <w:marLeft w:val="0"/>
      <w:marRight w:val="0"/>
      <w:marTop w:val="0"/>
      <w:marBottom w:val="0"/>
      <w:divBdr>
        <w:top w:val="none" w:sz="0" w:space="0" w:color="auto"/>
        <w:left w:val="none" w:sz="0" w:space="0" w:color="auto"/>
        <w:bottom w:val="none" w:sz="0" w:space="0" w:color="auto"/>
        <w:right w:val="none" w:sz="0" w:space="0" w:color="auto"/>
      </w:divBdr>
    </w:div>
    <w:div w:id="45111511">
      <w:bodyDiv w:val="1"/>
      <w:marLeft w:val="0"/>
      <w:marRight w:val="0"/>
      <w:marTop w:val="0"/>
      <w:marBottom w:val="0"/>
      <w:divBdr>
        <w:top w:val="none" w:sz="0" w:space="0" w:color="auto"/>
        <w:left w:val="none" w:sz="0" w:space="0" w:color="auto"/>
        <w:bottom w:val="none" w:sz="0" w:space="0" w:color="auto"/>
        <w:right w:val="none" w:sz="0" w:space="0" w:color="auto"/>
      </w:divBdr>
    </w:div>
    <w:div w:id="198010284">
      <w:bodyDiv w:val="1"/>
      <w:marLeft w:val="0"/>
      <w:marRight w:val="0"/>
      <w:marTop w:val="0"/>
      <w:marBottom w:val="0"/>
      <w:divBdr>
        <w:top w:val="none" w:sz="0" w:space="0" w:color="auto"/>
        <w:left w:val="none" w:sz="0" w:space="0" w:color="auto"/>
        <w:bottom w:val="none" w:sz="0" w:space="0" w:color="auto"/>
        <w:right w:val="none" w:sz="0" w:space="0" w:color="auto"/>
      </w:divBdr>
    </w:div>
    <w:div w:id="206534382">
      <w:bodyDiv w:val="1"/>
      <w:marLeft w:val="0"/>
      <w:marRight w:val="0"/>
      <w:marTop w:val="0"/>
      <w:marBottom w:val="0"/>
      <w:divBdr>
        <w:top w:val="none" w:sz="0" w:space="0" w:color="auto"/>
        <w:left w:val="none" w:sz="0" w:space="0" w:color="auto"/>
        <w:bottom w:val="none" w:sz="0" w:space="0" w:color="auto"/>
        <w:right w:val="none" w:sz="0" w:space="0" w:color="auto"/>
      </w:divBdr>
    </w:div>
    <w:div w:id="450051908">
      <w:bodyDiv w:val="1"/>
      <w:marLeft w:val="0"/>
      <w:marRight w:val="0"/>
      <w:marTop w:val="0"/>
      <w:marBottom w:val="0"/>
      <w:divBdr>
        <w:top w:val="none" w:sz="0" w:space="0" w:color="auto"/>
        <w:left w:val="none" w:sz="0" w:space="0" w:color="auto"/>
        <w:bottom w:val="none" w:sz="0" w:space="0" w:color="auto"/>
        <w:right w:val="none" w:sz="0" w:space="0" w:color="auto"/>
      </w:divBdr>
    </w:div>
    <w:div w:id="696388000">
      <w:bodyDiv w:val="1"/>
      <w:marLeft w:val="0"/>
      <w:marRight w:val="0"/>
      <w:marTop w:val="0"/>
      <w:marBottom w:val="0"/>
      <w:divBdr>
        <w:top w:val="none" w:sz="0" w:space="0" w:color="auto"/>
        <w:left w:val="none" w:sz="0" w:space="0" w:color="auto"/>
        <w:bottom w:val="none" w:sz="0" w:space="0" w:color="auto"/>
        <w:right w:val="none" w:sz="0" w:space="0" w:color="auto"/>
      </w:divBdr>
    </w:div>
    <w:div w:id="820267774">
      <w:bodyDiv w:val="1"/>
      <w:marLeft w:val="0"/>
      <w:marRight w:val="0"/>
      <w:marTop w:val="0"/>
      <w:marBottom w:val="0"/>
      <w:divBdr>
        <w:top w:val="none" w:sz="0" w:space="0" w:color="auto"/>
        <w:left w:val="none" w:sz="0" w:space="0" w:color="auto"/>
        <w:bottom w:val="none" w:sz="0" w:space="0" w:color="auto"/>
        <w:right w:val="none" w:sz="0" w:space="0" w:color="auto"/>
      </w:divBdr>
    </w:div>
    <w:div w:id="825440367">
      <w:bodyDiv w:val="1"/>
      <w:marLeft w:val="0"/>
      <w:marRight w:val="0"/>
      <w:marTop w:val="0"/>
      <w:marBottom w:val="0"/>
      <w:divBdr>
        <w:top w:val="none" w:sz="0" w:space="0" w:color="auto"/>
        <w:left w:val="none" w:sz="0" w:space="0" w:color="auto"/>
        <w:bottom w:val="none" w:sz="0" w:space="0" w:color="auto"/>
        <w:right w:val="none" w:sz="0" w:space="0" w:color="auto"/>
      </w:divBdr>
    </w:div>
    <w:div w:id="948197628">
      <w:bodyDiv w:val="1"/>
      <w:marLeft w:val="0"/>
      <w:marRight w:val="0"/>
      <w:marTop w:val="0"/>
      <w:marBottom w:val="0"/>
      <w:divBdr>
        <w:top w:val="none" w:sz="0" w:space="0" w:color="auto"/>
        <w:left w:val="none" w:sz="0" w:space="0" w:color="auto"/>
        <w:bottom w:val="none" w:sz="0" w:space="0" w:color="auto"/>
        <w:right w:val="none" w:sz="0" w:space="0" w:color="auto"/>
      </w:divBdr>
    </w:div>
    <w:div w:id="953636832">
      <w:bodyDiv w:val="1"/>
      <w:marLeft w:val="0"/>
      <w:marRight w:val="0"/>
      <w:marTop w:val="0"/>
      <w:marBottom w:val="0"/>
      <w:divBdr>
        <w:top w:val="none" w:sz="0" w:space="0" w:color="auto"/>
        <w:left w:val="none" w:sz="0" w:space="0" w:color="auto"/>
        <w:bottom w:val="none" w:sz="0" w:space="0" w:color="auto"/>
        <w:right w:val="none" w:sz="0" w:space="0" w:color="auto"/>
      </w:divBdr>
    </w:div>
    <w:div w:id="997418415">
      <w:bodyDiv w:val="1"/>
      <w:marLeft w:val="0"/>
      <w:marRight w:val="0"/>
      <w:marTop w:val="0"/>
      <w:marBottom w:val="0"/>
      <w:divBdr>
        <w:top w:val="none" w:sz="0" w:space="0" w:color="auto"/>
        <w:left w:val="none" w:sz="0" w:space="0" w:color="auto"/>
        <w:bottom w:val="none" w:sz="0" w:space="0" w:color="auto"/>
        <w:right w:val="none" w:sz="0" w:space="0" w:color="auto"/>
      </w:divBdr>
    </w:div>
    <w:div w:id="1034699164">
      <w:bodyDiv w:val="1"/>
      <w:marLeft w:val="0"/>
      <w:marRight w:val="0"/>
      <w:marTop w:val="0"/>
      <w:marBottom w:val="0"/>
      <w:divBdr>
        <w:top w:val="none" w:sz="0" w:space="0" w:color="auto"/>
        <w:left w:val="none" w:sz="0" w:space="0" w:color="auto"/>
        <w:bottom w:val="none" w:sz="0" w:space="0" w:color="auto"/>
        <w:right w:val="none" w:sz="0" w:space="0" w:color="auto"/>
      </w:divBdr>
    </w:div>
    <w:div w:id="1116213482">
      <w:bodyDiv w:val="1"/>
      <w:marLeft w:val="0"/>
      <w:marRight w:val="0"/>
      <w:marTop w:val="0"/>
      <w:marBottom w:val="0"/>
      <w:divBdr>
        <w:top w:val="none" w:sz="0" w:space="0" w:color="auto"/>
        <w:left w:val="none" w:sz="0" w:space="0" w:color="auto"/>
        <w:bottom w:val="none" w:sz="0" w:space="0" w:color="auto"/>
        <w:right w:val="none" w:sz="0" w:space="0" w:color="auto"/>
      </w:divBdr>
    </w:div>
    <w:div w:id="1118523330">
      <w:bodyDiv w:val="1"/>
      <w:marLeft w:val="0"/>
      <w:marRight w:val="0"/>
      <w:marTop w:val="0"/>
      <w:marBottom w:val="0"/>
      <w:divBdr>
        <w:top w:val="none" w:sz="0" w:space="0" w:color="auto"/>
        <w:left w:val="none" w:sz="0" w:space="0" w:color="auto"/>
        <w:bottom w:val="none" w:sz="0" w:space="0" w:color="auto"/>
        <w:right w:val="none" w:sz="0" w:space="0" w:color="auto"/>
      </w:divBdr>
    </w:div>
    <w:div w:id="1268318854">
      <w:bodyDiv w:val="1"/>
      <w:marLeft w:val="0"/>
      <w:marRight w:val="0"/>
      <w:marTop w:val="0"/>
      <w:marBottom w:val="0"/>
      <w:divBdr>
        <w:top w:val="none" w:sz="0" w:space="0" w:color="auto"/>
        <w:left w:val="none" w:sz="0" w:space="0" w:color="auto"/>
        <w:bottom w:val="none" w:sz="0" w:space="0" w:color="auto"/>
        <w:right w:val="none" w:sz="0" w:space="0" w:color="auto"/>
      </w:divBdr>
    </w:div>
    <w:div w:id="1285428607">
      <w:bodyDiv w:val="1"/>
      <w:marLeft w:val="0"/>
      <w:marRight w:val="0"/>
      <w:marTop w:val="0"/>
      <w:marBottom w:val="0"/>
      <w:divBdr>
        <w:top w:val="none" w:sz="0" w:space="0" w:color="auto"/>
        <w:left w:val="none" w:sz="0" w:space="0" w:color="auto"/>
        <w:bottom w:val="none" w:sz="0" w:space="0" w:color="auto"/>
        <w:right w:val="none" w:sz="0" w:space="0" w:color="auto"/>
      </w:divBdr>
    </w:div>
    <w:div w:id="1307125380">
      <w:bodyDiv w:val="1"/>
      <w:marLeft w:val="0"/>
      <w:marRight w:val="0"/>
      <w:marTop w:val="0"/>
      <w:marBottom w:val="0"/>
      <w:divBdr>
        <w:top w:val="none" w:sz="0" w:space="0" w:color="auto"/>
        <w:left w:val="none" w:sz="0" w:space="0" w:color="auto"/>
        <w:bottom w:val="none" w:sz="0" w:space="0" w:color="auto"/>
        <w:right w:val="none" w:sz="0" w:space="0" w:color="auto"/>
      </w:divBdr>
    </w:div>
    <w:div w:id="1405374679">
      <w:bodyDiv w:val="1"/>
      <w:marLeft w:val="0"/>
      <w:marRight w:val="0"/>
      <w:marTop w:val="0"/>
      <w:marBottom w:val="0"/>
      <w:divBdr>
        <w:top w:val="none" w:sz="0" w:space="0" w:color="auto"/>
        <w:left w:val="none" w:sz="0" w:space="0" w:color="auto"/>
        <w:bottom w:val="none" w:sz="0" w:space="0" w:color="auto"/>
        <w:right w:val="none" w:sz="0" w:space="0" w:color="auto"/>
      </w:divBdr>
    </w:div>
    <w:div w:id="1429423787">
      <w:bodyDiv w:val="1"/>
      <w:marLeft w:val="0"/>
      <w:marRight w:val="0"/>
      <w:marTop w:val="0"/>
      <w:marBottom w:val="0"/>
      <w:divBdr>
        <w:top w:val="none" w:sz="0" w:space="0" w:color="auto"/>
        <w:left w:val="none" w:sz="0" w:space="0" w:color="auto"/>
        <w:bottom w:val="none" w:sz="0" w:space="0" w:color="auto"/>
        <w:right w:val="none" w:sz="0" w:space="0" w:color="auto"/>
      </w:divBdr>
    </w:div>
    <w:div w:id="1458528193">
      <w:bodyDiv w:val="1"/>
      <w:marLeft w:val="0"/>
      <w:marRight w:val="0"/>
      <w:marTop w:val="0"/>
      <w:marBottom w:val="0"/>
      <w:divBdr>
        <w:top w:val="none" w:sz="0" w:space="0" w:color="auto"/>
        <w:left w:val="none" w:sz="0" w:space="0" w:color="auto"/>
        <w:bottom w:val="none" w:sz="0" w:space="0" w:color="auto"/>
        <w:right w:val="none" w:sz="0" w:space="0" w:color="auto"/>
      </w:divBdr>
    </w:div>
    <w:div w:id="1651783256">
      <w:bodyDiv w:val="1"/>
      <w:marLeft w:val="0"/>
      <w:marRight w:val="0"/>
      <w:marTop w:val="0"/>
      <w:marBottom w:val="0"/>
      <w:divBdr>
        <w:top w:val="none" w:sz="0" w:space="0" w:color="auto"/>
        <w:left w:val="none" w:sz="0" w:space="0" w:color="auto"/>
        <w:bottom w:val="none" w:sz="0" w:space="0" w:color="auto"/>
        <w:right w:val="none" w:sz="0" w:space="0" w:color="auto"/>
      </w:divBdr>
    </w:div>
    <w:div w:id="1727221441">
      <w:bodyDiv w:val="1"/>
      <w:marLeft w:val="0"/>
      <w:marRight w:val="0"/>
      <w:marTop w:val="0"/>
      <w:marBottom w:val="0"/>
      <w:divBdr>
        <w:top w:val="none" w:sz="0" w:space="0" w:color="auto"/>
        <w:left w:val="none" w:sz="0" w:space="0" w:color="auto"/>
        <w:bottom w:val="none" w:sz="0" w:space="0" w:color="auto"/>
        <w:right w:val="none" w:sz="0" w:space="0" w:color="auto"/>
      </w:divBdr>
    </w:div>
    <w:div w:id="1821727855">
      <w:bodyDiv w:val="1"/>
      <w:marLeft w:val="0"/>
      <w:marRight w:val="0"/>
      <w:marTop w:val="0"/>
      <w:marBottom w:val="0"/>
      <w:divBdr>
        <w:top w:val="none" w:sz="0" w:space="0" w:color="auto"/>
        <w:left w:val="none" w:sz="0" w:space="0" w:color="auto"/>
        <w:bottom w:val="none" w:sz="0" w:space="0" w:color="auto"/>
        <w:right w:val="none" w:sz="0" w:space="0" w:color="auto"/>
      </w:divBdr>
    </w:div>
    <w:div w:id="2015378779">
      <w:bodyDiv w:val="1"/>
      <w:marLeft w:val="0"/>
      <w:marRight w:val="0"/>
      <w:marTop w:val="0"/>
      <w:marBottom w:val="0"/>
      <w:divBdr>
        <w:top w:val="none" w:sz="0" w:space="0" w:color="auto"/>
        <w:left w:val="none" w:sz="0" w:space="0" w:color="auto"/>
        <w:bottom w:val="none" w:sz="0" w:space="0" w:color="auto"/>
        <w:right w:val="none" w:sz="0" w:space="0" w:color="auto"/>
      </w:divBdr>
    </w:div>
    <w:div w:id="2016883129">
      <w:bodyDiv w:val="1"/>
      <w:marLeft w:val="0"/>
      <w:marRight w:val="0"/>
      <w:marTop w:val="0"/>
      <w:marBottom w:val="0"/>
      <w:divBdr>
        <w:top w:val="none" w:sz="0" w:space="0" w:color="auto"/>
        <w:left w:val="none" w:sz="0" w:space="0" w:color="auto"/>
        <w:bottom w:val="none" w:sz="0" w:space="0" w:color="auto"/>
        <w:right w:val="none" w:sz="0" w:space="0" w:color="auto"/>
      </w:divBdr>
    </w:div>
    <w:div w:id="20470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F971190B830C172B39BFA6476589DD7&amp;req=doc&amp;base=RZR&amp;n=365222&amp;dst=100092&amp;fld=134&amp;REFFIELD=134&amp;REFDST=100082&amp;REFDOC=345252&amp;REFBASE=RZR&amp;stat=refcode%3D16876%3Bdstident%3D100092%3Bindex%3D115&amp;date=19.02.2021" TargetMode="External"/><Relationship Id="rId13" Type="http://schemas.openxmlformats.org/officeDocument/2006/relationships/hyperlink" Target="https://login.consultant.ru/link/?rnd=C2B987A0CA2C1E10B3E7FAD12F4859B5&amp;req=doc&amp;base=RZR&amp;n=371946&amp;dst=13688&amp;fld=134&amp;REFFIELD=134&amp;REFDST=100189&amp;REFDOC=345252&amp;REFBASE=RZR&amp;stat=refcode%3D16876%3Bdstident%3D13688%3Bindex%3D236&amp;date=19.02.2021" TargetMode="External"/><Relationship Id="rId18" Type="http://schemas.openxmlformats.org/officeDocument/2006/relationships/hyperlink" Target="consultantplus://offline/ref=45386E710EFE9907324A313B28D533A2CFD4A283608E36C96713C0970CD822CDF2F3B9E2935DC0835379CC1B1F0E8EB863464E44DDeAm7H" TargetMode="External"/><Relationship Id="rId3" Type="http://schemas.openxmlformats.org/officeDocument/2006/relationships/settings" Target="settings.xml"/><Relationship Id="rId7" Type="http://schemas.openxmlformats.org/officeDocument/2006/relationships/hyperlink" Target="https://login.consultant.ru/link/?rnd=0F971190B830C172B39BFA6476589DD7&amp;req=doc&amp;base=RZR&amp;n=357694&amp;dst=100028&amp;fld=134&amp;REFFIELD=134&amp;REFDST=100072&amp;REFDOC=345252&amp;REFBASE=RZR&amp;stat=refcode%3D16876%3Bdstident%3D100028%3Bindex%3D104&amp;date=19.02.2021" TargetMode="External"/><Relationship Id="rId12" Type="http://schemas.openxmlformats.org/officeDocument/2006/relationships/hyperlink" Target="https://login.consultant.ru/link/?rnd=C2B987A0CA2C1E10B3E7FAD12F4859B5&amp;req=doc&amp;base=RZR&amp;n=371946&amp;dst=9903&amp;fld=134&amp;REFFIELD=134&amp;REFDST=100189&amp;REFDOC=345252&amp;REFBASE=RZR&amp;stat=refcode%3D16876%3Bdstident%3D9903%3Bindex%3D236&amp;date=19.02.2021" TargetMode="External"/><Relationship Id="rId17" Type="http://schemas.openxmlformats.org/officeDocument/2006/relationships/hyperlink" Target="https://login.consultant.ru/link/?rnd=110D6CD12C7FE13E68067B104F3E4E80&amp;req=doc&amp;base=RZR&amp;n=372878&amp;dst=859&amp;fld=134&amp;REFFIELD=134&amp;REFDST=100018&amp;REFDOC=345250&amp;REFBASE=RZR&amp;stat=refcode%3D16876%3Bdstident%3D859%3Bindex%3D43&amp;date=24.02.2021" TargetMode="External"/><Relationship Id="rId2" Type="http://schemas.openxmlformats.org/officeDocument/2006/relationships/styles" Target="styles.xml"/><Relationship Id="rId16" Type="http://schemas.openxmlformats.org/officeDocument/2006/relationships/hyperlink" Target="https://login.consultant.ru/link/?rnd=110D6CD12C7FE13E68067B104F3E4E80&amp;req=doc&amp;base=RZR&amp;n=372878&amp;REFFIELD=134&amp;REFDST=100017&amp;REFDOC=345250&amp;REFBASE=RZR&amp;stat=refcode%3D16876%3Bindex%3D42&amp;date=24.02.20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nd=0F971190B830C172B39BFA6476589DD7&amp;req=doc&amp;base=RZR&amp;n=370380&amp;REFFIELD=134&amp;REFDST=100069&amp;REFDOC=345252&amp;REFBASE=RZR&amp;stat=refcode%3D16876%3Bindex%3D100&amp;date=19.02.2021" TargetMode="External"/><Relationship Id="rId11" Type="http://schemas.openxmlformats.org/officeDocument/2006/relationships/hyperlink" Target="https://login.consultant.ru/link/?rnd=C2B987A0CA2C1E10B3E7FAD12F4859B5&amp;req=doc&amp;base=RZR&amp;n=371946&amp;dst=918&amp;fld=134&amp;REFFIELD=134&amp;REFDST=100182&amp;REFDOC=345252&amp;REFBASE=RZR&amp;stat=refcode%3D16876%3Bdstident%3D918%3Bindex%3D227&amp;date=19.02.2021" TargetMode="External"/><Relationship Id="rId5" Type="http://schemas.openxmlformats.org/officeDocument/2006/relationships/hyperlink" Target="http://&#1072;&#1085;&#1076;&#1088;&#1077;&#1077;&#1074;&#1089;&#1082;&#1086;&#1077;-&#1072;&#1076;&#1084;.&#1088;&#1092;/" TargetMode="External"/><Relationship Id="rId15" Type="http://schemas.openxmlformats.org/officeDocument/2006/relationships/hyperlink" Target="https://login.consultant.ru/link/?rnd=5B2E30AFF83B5119D7D05AF7272D0B2B&amp;req=doc&amp;base=RZR&amp;n=148719&amp;REFFIELD=134&amp;REFDST=100054&amp;REFDOC=360443&amp;REFBASE=RZR&amp;stat=refcode%3D16876%3Bindex%3D155&amp;date=18.11.2020" TargetMode="External"/><Relationship Id="rId10" Type="http://schemas.openxmlformats.org/officeDocument/2006/relationships/hyperlink" Target="https://login.consultant.ru/link/?rnd=C2B987A0CA2C1E10B3E7FAD12F4859B5&amp;req=doc&amp;base=RZR&amp;n=371946&amp;dst=878&amp;fld=134&amp;REFFIELD=134&amp;REFDST=100182&amp;REFDOC=345252&amp;REFBASE=RZR&amp;stat=refcode%3D16876%3Bdstident%3D878%3Bindex%3D227&amp;date=19.02.20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0F971190B830C172B39BFA6476589DD7&amp;req=doc&amp;base=RZR&amp;n=370265&amp;dst=470&amp;fld=134&amp;REFFIELD=134&amp;REFDST=100112&amp;REFDOC=345252&amp;REFBASE=RZR&amp;stat=refcode%3D16876%3Bdstident%3D470%3Bindex%3D149&amp;date=19.02.2021" TargetMode="External"/><Relationship Id="rId14" Type="http://schemas.openxmlformats.org/officeDocument/2006/relationships/hyperlink" Target="https://login.consultant.ru/link/?rnd=C2B987A0CA2C1E10B3E7FAD12F4859B5&amp;req=doc&amp;base=RZR&amp;n=371946&amp;dst=1292&amp;fld=134&amp;REFFIELD=134&amp;REFDST=100189&amp;REFDOC=345252&amp;REFBASE=RZR&amp;stat=refcode%3D16876%3Bdstident%3D1292%3Bindex%3D236&amp;date=19.0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6646</Words>
  <Characters>37888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2021-04-12T10:46:00Z</dcterms:created>
  <dcterms:modified xsi:type="dcterms:W3CDTF">2021-04-20T10:05:00Z</dcterms:modified>
</cp:coreProperties>
</file>